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A8C" w:rsidRPr="00A92A8C" w:rsidRDefault="00735BF1" w:rsidP="00A92A8C">
      <w:pPr>
        <w:autoSpaceDE w:val="0"/>
        <w:autoSpaceDN w:val="0"/>
        <w:adjustRightInd w:val="0"/>
        <w:spacing w:after="0" w:line="240" w:lineRule="auto"/>
        <w:jc w:val="center"/>
        <w:rPr>
          <w:rFonts w:cs="Helvetica"/>
          <w:b/>
          <w:sz w:val="72"/>
          <w:szCs w:val="72"/>
        </w:rPr>
      </w:pPr>
      <w:r>
        <w:rPr>
          <w:rFonts w:cs="Helvetica"/>
          <w:b/>
          <w:noProof/>
          <w:sz w:val="72"/>
          <w:szCs w:val="72"/>
        </w:rPr>
        <w:drawing>
          <wp:inline distT="0" distB="0" distL="0" distR="0">
            <wp:extent cx="5760720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FogliPTL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A8C" w:rsidRPr="00E71BE1" w:rsidRDefault="00D1575C" w:rsidP="00A92A8C">
      <w:pPr>
        <w:autoSpaceDE w:val="0"/>
        <w:autoSpaceDN w:val="0"/>
        <w:adjustRightInd w:val="0"/>
        <w:spacing w:after="0" w:line="240" w:lineRule="auto"/>
        <w:rPr>
          <w:rFonts w:cs="Helvetica-Bold"/>
          <w:b/>
          <w:bCs/>
          <w:color w:val="000000"/>
          <w:sz w:val="24"/>
          <w:szCs w:val="24"/>
          <w:lang w:val="it-IT"/>
        </w:rPr>
      </w:pPr>
      <w:r w:rsidRPr="00E71BE1">
        <w:rPr>
          <w:rFonts w:cs="Helvetica-Bold"/>
          <w:b/>
          <w:bCs/>
          <w:color w:val="000000"/>
          <w:sz w:val="24"/>
          <w:szCs w:val="24"/>
          <w:lang w:val="it-IT"/>
        </w:rPr>
        <w:lastRenderedPageBreak/>
        <w:t>SINOSSI</w:t>
      </w:r>
    </w:p>
    <w:p w:rsidR="00D621B2" w:rsidRDefault="00D621B2" w:rsidP="00A92A8C">
      <w:pPr>
        <w:autoSpaceDE w:val="0"/>
        <w:autoSpaceDN w:val="0"/>
        <w:adjustRightInd w:val="0"/>
        <w:spacing w:after="0" w:line="240" w:lineRule="auto"/>
        <w:rPr>
          <w:rStyle w:val="hps"/>
          <w:sz w:val="24"/>
          <w:szCs w:val="24"/>
          <w:lang w:val="it-IT"/>
        </w:rPr>
      </w:pPr>
    </w:p>
    <w:p w:rsidR="00D1575C" w:rsidRDefault="00D1575C" w:rsidP="00A92A8C">
      <w:pPr>
        <w:autoSpaceDE w:val="0"/>
        <w:autoSpaceDN w:val="0"/>
        <w:adjustRightInd w:val="0"/>
        <w:spacing w:after="0" w:line="240" w:lineRule="auto"/>
        <w:rPr>
          <w:rStyle w:val="hps"/>
          <w:sz w:val="24"/>
          <w:szCs w:val="24"/>
          <w:lang w:val="it-IT"/>
        </w:rPr>
      </w:pPr>
      <w:r w:rsidRPr="00D1575C">
        <w:rPr>
          <w:rStyle w:val="hps"/>
          <w:sz w:val="24"/>
          <w:szCs w:val="24"/>
          <w:lang w:val="it-IT"/>
        </w:rPr>
        <w:t>Juan e</w:t>
      </w:r>
      <w:r w:rsidRPr="00D1575C">
        <w:rPr>
          <w:sz w:val="24"/>
          <w:szCs w:val="24"/>
          <w:lang w:val="it-IT"/>
        </w:rPr>
        <w:t xml:space="preserve"> </w:t>
      </w:r>
      <w:r w:rsidRPr="00D1575C">
        <w:rPr>
          <w:rStyle w:val="hps"/>
          <w:sz w:val="24"/>
          <w:szCs w:val="24"/>
          <w:lang w:val="it-IT"/>
        </w:rPr>
        <w:t>la sua famiglia vivono</w:t>
      </w:r>
      <w:r w:rsidRPr="00D1575C">
        <w:rPr>
          <w:sz w:val="24"/>
          <w:szCs w:val="24"/>
          <w:lang w:val="it-IT"/>
        </w:rPr>
        <w:t xml:space="preserve"> </w:t>
      </w:r>
      <w:r w:rsidRPr="00D1575C">
        <w:rPr>
          <w:rStyle w:val="hps"/>
          <w:sz w:val="24"/>
          <w:szCs w:val="24"/>
          <w:lang w:val="it-IT"/>
        </w:rPr>
        <w:t>nella campagna</w:t>
      </w:r>
      <w:r w:rsidRPr="00D1575C">
        <w:rPr>
          <w:sz w:val="24"/>
          <w:szCs w:val="24"/>
          <w:lang w:val="it-IT"/>
        </w:rPr>
        <w:t xml:space="preserve"> </w:t>
      </w:r>
      <w:r w:rsidRPr="00D1575C">
        <w:rPr>
          <w:rStyle w:val="hps"/>
          <w:sz w:val="24"/>
          <w:szCs w:val="24"/>
          <w:lang w:val="it-IT"/>
        </w:rPr>
        <w:t>messicana</w:t>
      </w:r>
      <w:r w:rsidRPr="00D1575C">
        <w:rPr>
          <w:sz w:val="24"/>
          <w:szCs w:val="24"/>
          <w:lang w:val="it-IT"/>
        </w:rPr>
        <w:t xml:space="preserve"> </w:t>
      </w:r>
      <w:r w:rsidRPr="00D1575C">
        <w:rPr>
          <w:rStyle w:val="hps"/>
          <w:sz w:val="24"/>
          <w:szCs w:val="24"/>
          <w:lang w:val="it-IT"/>
        </w:rPr>
        <w:t>cercando una vita ideale</w:t>
      </w:r>
      <w:r w:rsidRPr="00D1575C">
        <w:rPr>
          <w:sz w:val="24"/>
          <w:szCs w:val="24"/>
          <w:lang w:val="it-IT"/>
        </w:rPr>
        <w:t>.</w:t>
      </w:r>
      <w:r w:rsidRPr="00D1575C">
        <w:rPr>
          <w:sz w:val="24"/>
          <w:szCs w:val="24"/>
          <w:lang w:val="it-IT"/>
        </w:rPr>
        <w:br/>
      </w:r>
      <w:r w:rsidRPr="00D1575C">
        <w:rPr>
          <w:rStyle w:val="hps"/>
          <w:sz w:val="24"/>
          <w:szCs w:val="24"/>
          <w:lang w:val="it-IT"/>
        </w:rPr>
        <w:t>Invece sono</w:t>
      </w:r>
      <w:r w:rsidRPr="00D1575C">
        <w:rPr>
          <w:sz w:val="24"/>
          <w:szCs w:val="24"/>
          <w:lang w:val="it-IT"/>
        </w:rPr>
        <w:t xml:space="preserve"> </w:t>
      </w:r>
      <w:r w:rsidRPr="00D1575C">
        <w:rPr>
          <w:rStyle w:val="hps"/>
          <w:sz w:val="24"/>
          <w:szCs w:val="24"/>
          <w:lang w:val="it-IT"/>
        </w:rPr>
        <w:t>ben presto</w:t>
      </w:r>
      <w:r w:rsidRPr="00D1575C">
        <w:rPr>
          <w:sz w:val="24"/>
          <w:szCs w:val="24"/>
          <w:lang w:val="it-IT"/>
        </w:rPr>
        <w:t xml:space="preserve"> </w:t>
      </w:r>
      <w:r w:rsidRPr="00D1575C">
        <w:rPr>
          <w:rStyle w:val="hps"/>
          <w:sz w:val="24"/>
          <w:szCs w:val="24"/>
          <w:lang w:val="it-IT"/>
        </w:rPr>
        <w:t>ossessionati</w:t>
      </w:r>
      <w:r w:rsidRPr="00D1575C">
        <w:rPr>
          <w:sz w:val="24"/>
          <w:szCs w:val="24"/>
          <w:lang w:val="it-IT"/>
        </w:rPr>
        <w:t xml:space="preserve"> </w:t>
      </w:r>
      <w:r w:rsidRPr="00D1575C">
        <w:rPr>
          <w:rStyle w:val="hps"/>
          <w:sz w:val="24"/>
          <w:szCs w:val="24"/>
          <w:lang w:val="it-IT"/>
        </w:rPr>
        <w:t>dalla violenza e</w:t>
      </w:r>
      <w:r w:rsidRPr="00D1575C">
        <w:rPr>
          <w:sz w:val="24"/>
          <w:szCs w:val="24"/>
          <w:lang w:val="it-IT"/>
        </w:rPr>
        <w:t xml:space="preserve"> dai </w:t>
      </w:r>
      <w:r w:rsidRPr="00D1575C">
        <w:rPr>
          <w:rStyle w:val="hps"/>
          <w:sz w:val="24"/>
          <w:szCs w:val="24"/>
          <w:lang w:val="it-IT"/>
        </w:rPr>
        <w:t>demoni</w:t>
      </w:r>
      <w:r w:rsidRPr="00D1575C">
        <w:rPr>
          <w:sz w:val="24"/>
          <w:szCs w:val="24"/>
          <w:lang w:val="it-IT"/>
        </w:rPr>
        <w:t>,</w:t>
      </w:r>
      <w:r w:rsidRPr="00D1575C">
        <w:rPr>
          <w:rStyle w:val="hps"/>
          <w:sz w:val="24"/>
          <w:szCs w:val="24"/>
          <w:lang w:val="it-IT"/>
        </w:rPr>
        <w:t xml:space="preserve"> loro</w:t>
      </w:r>
      <w:r w:rsidRPr="00D1575C">
        <w:rPr>
          <w:sz w:val="24"/>
          <w:szCs w:val="24"/>
          <w:lang w:val="it-IT"/>
        </w:rPr>
        <w:t xml:space="preserve"> </w:t>
      </w:r>
      <w:r w:rsidRPr="00D1575C">
        <w:rPr>
          <w:rStyle w:val="hps"/>
          <w:sz w:val="24"/>
          <w:szCs w:val="24"/>
          <w:lang w:val="it-IT"/>
        </w:rPr>
        <w:t>e</w:t>
      </w:r>
      <w:r w:rsidRPr="00D1575C">
        <w:rPr>
          <w:sz w:val="24"/>
          <w:szCs w:val="24"/>
          <w:lang w:val="it-IT"/>
        </w:rPr>
        <w:t xml:space="preserve"> </w:t>
      </w:r>
      <w:r w:rsidRPr="00D1575C">
        <w:rPr>
          <w:rStyle w:val="hps"/>
          <w:sz w:val="24"/>
          <w:szCs w:val="24"/>
          <w:lang w:val="it-IT"/>
        </w:rPr>
        <w:t>degli altri.</w:t>
      </w:r>
    </w:p>
    <w:p w:rsidR="00D621B2" w:rsidRPr="00D1575C" w:rsidRDefault="00D621B2" w:rsidP="00A92A8C">
      <w:pPr>
        <w:autoSpaceDE w:val="0"/>
        <w:autoSpaceDN w:val="0"/>
        <w:adjustRightInd w:val="0"/>
        <w:spacing w:after="0" w:line="240" w:lineRule="auto"/>
        <w:rPr>
          <w:rStyle w:val="hps"/>
          <w:sz w:val="24"/>
          <w:szCs w:val="24"/>
          <w:lang w:val="it-IT"/>
        </w:rPr>
      </w:pPr>
    </w:p>
    <w:p w:rsidR="00D1575C" w:rsidRDefault="00D621B2" w:rsidP="00A92A8C">
      <w:pPr>
        <w:autoSpaceDE w:val="0"/>
        <w:autoSpaceDN w:val="0"/>
        <w:adjustRightInd w:val="0"/>
        <w:spacing w:after="0" w:line="240" w:lineRule="auto"/>
        <w:rPr>
          <w:rStyle w:val="hps"/>
          <w:lang w:val="it-IT"/>
        </w:rPr>
      </w:pPr>
      <w:r>
        <w:rPr>
          <w:rFonts w:cs="Helvetica-Bold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1E7EA854" wp14:editId="7C0C53DC">
            <wp:simplePos x="0" y="0"/>
            <wp:positionH relativeFrom="column">
              <wp:posOffset>-76200</wp:posOffset>
            </wp:positionH>
            <wp:positionV relativeFrom="paragraph">
              <wp:posOffset>365125</wp:posOffset>
            </wp:positionV>
            <wp:extent cx="5932170" cy="4363085"/>
            <wp:effectExtent l="190500" t="190500" r="182880" b="189865"/>
            <wp:wrapThrough wrapText="bothSides">
              <wp:wrapPolygon edited="0">
                <wp:start x="0" y="-943"/>
                <wp:lineTo x="-694" y="-754"/>
                <wp:lineTo x="-694" y="21314"/>
                <wp:lineTo x="-486" y="21880"/>
                <wp:lineTo x="-69" y="22257"/>
                <wp:lineTo x="0" y="22446"/>
                <wp:lineTo x="21503" y="22446"/>
                <wp:lineTo x="21572" y="22257"/>
                <wp:lineTo x="21988" y="21880"/>
                <wp:lineTo x="22197" y="20465"/>
                <wp:lineTo x="22197" y="754"/>
                <wp:lineTo x="21572" y="-660"/>
                <wp:lineTo x="21503" y="-943"/>
                <wp:lineTo x="0" y="-943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363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575C" w:rsidRPr="00D1575C" w:rsidRDefault="00D1575C" w:rsidP="00D621B2">
      <w:pPr>
        <w:autoSpaceDE w:val="0"/>
        <w:autoSpaceDN w:val="0"/>
        <w:adjustRightInd w:val="0"/>
        <w:spacing w:after="0" w:line="240" w:lineRule="auto"/>
        <w:rPr>
          <w:rFonts w:cs="Helvetica-Bold"/>
          <w:b/>
          <w:bCs/>
          <w:color w:val="000000"/>
          <w:sz w:val="24"/>
          <w:szCs w:val="24"/>
          <w:lang w:val="it-IT"/>
        </w:rPr>
      </w:pPr>
    </w:p>
    <w:p w:rsidR="00D621B2" w:rsidRDefault="00D621B2">
      <w:pPr>
        <w:rPr>
          <w:rFonts w:cs="Helvetica-Bold"/>
          <w:b/>
          <w:bCs/>
          <w:color w:val="000000"/>
          <w:sz w:val="24"/>
          <w:szCs w:val="24"/>
          <w:lang w:val="it-IT"/>
        </w:rPr>
      </w:pPr>
      <w:r>
        <w:rPr>
          <w:rFonts w:cs="Helvetica-Bold"/>
          <w:b/>
          <w:bCs/>
          <w:color w:val="000000"/>
          <w:sz w:val="24"/>
          <w:szCs w:val="24"/>
          <w:lang w:val="it-IT"/>
        </w:rPr>
        <w:br w:type="page"/>
      </w:r>
    </w:p>
    <w:p w:rsidR="00A92A8C" w:rsidRPr="00E71BE1" w:rsidRDefault="00E71BE1" w:rsidP="00A92A8C">
      <w:pPr>
        <w:autoSpaceDE w:val="0"/>
        <w:autoSpaceDN w:val="0"/>
        <w:adjustRightInd w:val="0"/>
        <w:spacing w:after="0" w:line="240" w:lineRule="auto"/>
        <w:rPr>
          <w:rFonts w:cs="Helvetica-Bold"/>
          <w:b/>
          <w:bCs/>
          <w:color w:val="000000"/>
          <w:sz w:val="24"/>
          <w:szCs w:val="24"/>
          <w:lang w:val="it-IT"/>
        </w:rPr>
      </w:pPr>
      <w:r w:rsidRPr="00E71BE1">
        <w:rPr>
          <w:rFonts w:cs="Helvetica-Bold"/>
          <w:b/>
          <w:bCs/>
          <w:color w:val="000000"/>
          <w:sz w:val="24"/>
          <w:szCs w:val="24"/>
          <w:lang w:val="it-IT"/>
        </w:rPr>
        <w:lastRenderedPageBreak/>
        <w:t xml:space="preserve">CAST </w:t>
      </w:r>
    </w:p>
    <w:p w:rsidR="00D621B2" w:rsidRDefault="00D621B2" w:rsidP="00A92A8C">
      <w:pPr>
        <w:autoSpaceDE w:val="0"/>
        <w:autoSpaceDN w:val="0"/>
        <w:adjustRightInd w:val="0"/>
        <w:spacing w:after="0" w:line="240" w:lineRule="auto"/>
        <w:rPr>
          <w:rFonts w:cs="Helvetica"/>
          <w:color w:val="000000"/>
          <w:sz w:val="24"/>
          <w:szCs w:val="24"/>
          <w:lang w:val="it-IT"/>
        </w:rPr>
      </w:pPr>
    </w:p>
    <w:p w:rsidR="00A92A8C" w:rsidRPr="00E71BE1" w:rsidRDefault="00E71BE1" w:rsidP="00A92A8C">
      <w:pPr>
        <w:autoSpaceDE w:val="0"/>
        <w:autoSpaceDN w:val="0"/>
        <w:adjustRightInd w:val="0"/>
        <w:spacing w:after="0" w:line="240" w:lineRule="auto"/>
        <w:rPr>
          <w:rFonts w:cs="Helvetica"/>
          <w:color w:val="000000"/>
          <w:sz w:val="24"/>
          <w:szCs w:val="24"/>
          <w:lang w:val="it-IT"/>
        </w:rPr>
      </w:pPr>
      <w:r w:rsidRPr="00E71BE1">
        <w:rPr>
          <w:rFonts w:cs="Helvetica"/>
          <w:color w:val="000000"/>
          <w:sz w:val="24"/>
          <w:szCs w:val="24"/>
          <w:lang w:val="it-IT"/>
        </w:rPr>
        <w:t>Regia e Sceneggiatura</w:t>
      </w:r>
      <w:r w:rsidR="00A92A8C" w:rsidRPr="00E71BE1">
        <w:rPr>
          <w:rFonts w:cs="Helvetica"/>
          <w:color w:val="000000"/>
          <w:sz w:val="24"/>
          <w:szCs w:val="24"/>
          <w:lang w:val="it-IT"/>
        </w:rPr>
        <w:t>: Carlos Reygadas</w:t>
      </w:r>
    </w:p>
    <w:p w:rsidR="00A92A8C" w:rsidRPr="00A92A8C" w:rsidRDefault="00A92A8C" w:rsidP="00A92A8C">
      <w:pPr>
        <w:autoSpaceDE w:val="0"/>
        <w:autoSpaceDN w:val="0"/>
        <w:adjustRightInd w:val="0"/>
        <w:spacing w:after="0" w:line="240" w:lineRule="auto"/>
        <w:rPr>
          <w:rFonts w:cs="Helvetica"/>
          <w:color w:val="000000"/>
          <w:sz w:val="24"/>
          <w:szCs w:val="24"/>
          <w:lang w:val="it-IT"/>
        </w:rPr>
      </w:pPr>
      <w:r w:rsidRPr="00A92A8C">
        <w:rPr>
          <w:rFonts w:cs="Helvetica"/>
          <w:color w:val="000000"/>
          <w:sz w:val="24"/>
          <w:szCs w:val="24"/>
          <w:lang w:val="it-IT"/>
        </w:rPr>
        <w:t>C</w:t>
      </w:r>
      <w:r w:rsidR="00E71BE1">
        <w:rPr>
          <w:rFonts w:cs="Helvetica"/>
          <w:color w:val="000000"/>
          <w:sz w:val="24"/>
          <w:szCs w:val="24"/>
          <w:lang w:val="it-IT"/>
        </w:rPr>
        <w:t>ast</w:t>
      </w:r>
      <w:r w:rsidRPr="00A92A8C">
        <w:rPr>
          <w:rFonts w:cs="Helvetica"/>
          <w:color w:val="000000"/>
          <w:sz w:val="24"/>
          <w:szCs w:val="24"/>
          <w:lang w:val="it-IT"/>
        </w:rPr>
        <w:t>: Adolfo Jiménez Castro</w:t>
      </w:r>
      <w:r w:rsidR="00E71BE1">
        <w:rPr>
          <w:rFonts w:cs="Helvetica"/>
          <w:color w:val="000000"/>
          <w:sz w:val="24"/>
          <w:szCs w:val="24"/>
          <w:lang w:val="it-IT"/>
        </w:rPr>
        <w:t xml:space="preserve"> - </w:t>
      </w:r>
      <w:r w:rsidRPr="00A92A8C">
        <w:rPr>
          <w:rFonts w:cs="Helvetica"/>
          <w:color w:val="000000"/>
          <w:sz w:val="24"/>
          <w:szCs w:val="24"/>
          <w:lang w:val="it-IT"/>
        </w:rPr>
        <w:t>Nathalia Acevedo</w:t>
      </w:r>
    </w:p>
    <w:p w:rsidR="00A92A8C" w:rsidRPr="00E71BE1" w:rsidRDefault="00E71BE1" w:rsidP="00A92A8C">
      <w:pPr>
        <w:autoSpaceDE w:val="0"/>
        <w:autoSpaceDN w:val="0"/>
        <w:adjustRightInd w:val="0"/>
        <w:spacing w:after="0" w:line="240" w:lineRule="auto"/>
        <w:rPr>
          <w:rFonts w:cs="Helvetica"/>
          <w:color w:val="000000"/>
          <w:sz w:val="24"/>
          <w:szCs w:val="24"/>
          <w:lang w:val="it-IT"/>
        </w:rPr>
      </w:pPr>
      <w:r w:rsidRPr="00E71BE1">
        <w:rPr>
          <w:rFonts w:cs="Helvetica"/>
          <w:color w:val="000000"/>
          <w:sz w:val="24"/>
          <w:szCs w:val="24"/>
          <w:lang w:val="it-IT"/>
        </w:rPr>
        <w:t>Produzione</w:t>
      </w:r>
      <w:r w:rsidR="00A92A8C" w:rsidRPr="00E71BE1">
        <w:rPr>
          <w:rFonts w:cs="Helvetica"/>
          <w:color w:val="000000"/>
          <w:sz w:val="24"/>
          <w:szCs w:val="24"/>
          <w:lang w:val="it-IT"/>
        </w:rPr>
        <w:t>: Mantarraya &amp; Nodream</w:t>
      </w:r>
    </w:p>
    <w:p w:rsidR="00A92A8C" w:rsidRPr="00E71BE1" w:rsidRDefault="00E71BE1" w:rsidP="00A92A8C">
      <w:pPr>
        <w:autoSpaceDE w:val="0"/>
        <w:autoSpaceDN w:val="0"/>
        <w:adjustRightInd w:val="0"/>
        <w:spacing w:after="0" w:line="240" w:lineRule="auto"/>
        <w:rPr>
          <w:rFonts w:cs="Helvetica"/>
          <w:color w:val="000000"/>
          <w:sz w:val="24"/>
          <w:szCs w:val="24"/>
          <w:lang w:val="it-IT"/>
        </w:rPr>
      </w:pPr>
      <w:r w:rsidRPr="00E71BE1">
        <w:rPr>
          <w:rFonts w:cs="Helvetica"/>
          <w:color w:val="000000"/>
          <w:sz w:val="24"/>
          <w:szCs w:val="24"/>
          <w:lang w:val="it-IT"/>
        </w:rPr>
        <w:t>Produttori</w:t>
      </w:r>
      <w:r w:rsidR="00A92A8C" w:rsidRPr="00E71BE1">
        <w:rPr>
          <w:rFonts w:cs="Helvetica"/>
          <w:color w:val="000000"/>
          <w:sz w:val="24"/>
          <w:szCs w:val="24"/>
          <w:lang w:val="it-IT"/>
        </w:rPr>
        <w:t>: Carlos Reygadas</w:t>
      </w:r>
      <w:r>
        <w:rPr>
          <w:rFonts w:cs="Helvetica"/>
          <w:color w:val="000000"/>
          <w:sz w:val="24"/>
          <w:szCs w:val="24"/>
          <w:lang w:val="it-IT"/>
        </w:rPr>
        <w:t xml:space="preserve"> - </w:t>
      </w:r>
      <w:r w:rsidR="00A92A8C" w:rsidRPr="00E71BE1">
        <w:rPr>
          <w:rFonts w:cs="Helvetica"/>
          <w:color w:val="000000"/>
          <w:sz w:val="24"/>
          <w:szCs w:val="24"/>
          <w:lang w:val="it-IT"/>
        </w:rPr>
        <w:t>Jaime Romandía</w:t>
      </w:r>
    </w:p>
    <w:p w:rsidR="00A92A8C" w:rsidRPr="00E71BE1" w:rsidRDefault="00E71BE1" w:rsidP="00A92A8C">
      <w:pPr>
        <w:autoSpaceDE w:val="0"/>
        <w:autoSpaceDN w:val="0"/>
        <w:adjustRightInd w:val="0"/>
        <w:spacing w:after="0" w:line="240" w:lineRule="auto"/>
        <w:rPr>
          <w:rFonts w:cs="Helvetica"/>
          <w:color w:val="000000"/>
          <w:sz w:val="24"/>
          <w:szCs w:val="24"/>
          <w:lang w:val="it-IT"/>
        </w:rPr>
      </w:pPr>
      <w:r w:rsidRPr="00E71BE1">
        <w:rPr>
          <w:rFonts w:cs="Helvetica"/>
          <w:color w:val="000000"/>
          <w:sz w:val="24"/>
          <w:szCs w:val="24"/>
          <w:lang w:val="it-IT"/>
        </w:rPr>
        <w:t>Fotografia</w:t>
      </w:r>
      <w:r w:rsidR="00A92A8C" w:rsidRPr="00E71BE1">
        <w:rPr>
          <w:rFonts w:cs="Helvetica"/>
          <w:color w:val="000000"/>
          <w:sz w:val="24"/>
          <w:szCs w:val="24"/>
          <w:lang w:val="it-IT"/>
        </w:rPr>
        <w:t>: Alexis Zabé</w:t>
      </w:r>
    </w:p>
    <w:p w:rsidR="00A92A8C" w:rsidRPr="00E71BE1" w:rsidRDefault="00E71BE1" w:rsidP="00A92A8C">
      <w:pPr>
        <w:autoSpaceDE w:val="0"/>
        <w:autoSpaceDN w:val="0"/>
        <w:adjustRightInd w:val="0"/>
        <w:spacing w:after="0" w:line="240" w:lineRule="auto"/>
        <w:rPr>
          <w:rFonts w:cs="Helvetica"/>
          <w:color w:val="000000"/>
          <w:sz w:val="24"/>
          <w:szCs w:val="24"/>
          <w:lang w:val="it-IT"/>
        </w:rPr>
      </w:pPr>
      <w:r w:rsidRPr="00E71BE1">
        <w:rPr>
          <w:rFonts w:cs="Helvetica"/>
          <w:color w:val="000000"/>
          <w:sz w:val="24"/>
          <w:szCs w:val="24"/>
          <w:lang w:val="it-IT"/>
        </w:rPr>
        <w:t>durata</w:t>
      </w:r>
      <w:r w:rsidR="00A92A8C" w:rsidRPr="00E71BE1">
        <w:rPr>
          <w:rFonts w:cs="Helvetica"/>
          <w:color w:val="000000"/>
          <w:sz w:val="24"/>
          <w:szCs w:val="24"/>
          <w:lang w:val="it-IT"/>
        </w:rPr>
        <w:t>: 117 min</w:t>
      </w:r>
    </w:p>
    <w:p w:rsidR="00A92A8C" w:rsidRPr="00E71BE1" w:rsidRDefault="00E71BE1" w:rsidP="00A92A8C">
      <w:pPr>
        <w:autoSpaceDE w:val="0"/>
        <w:autoSpaceDN w:val="0"/>
        <w:adjustRightInd w:val="0"/>
        <w:spacing w:after="0" w:line="240" w:lineRule="auto"/>
        <w:rPr>
          <w:rFonts w:cs="Helvetica"/>
          <w:color w:val="000000"/>
          <w:sz w:val="24"/>
          <w:szCs w:val="24"/>
          <w:lang w:val="it-IT"/>
        </w:rPr>
      </w:pPr>
      <w:r w:rsidRPr="00E71BE1">
        <w:rPr>
          <w:rFonts w:cs="Helvetica"/>
          <w:color w:val="000000"/>
          <w:sz w:val="24"/>
          <w:szCs w:val="24"/>
          <w:lang w:val="it-IT"/>
        </w:rPr>
        <w:t>anno</w:t>
      </w:r>
      <w:r w:rsidR="00A92A8C" w:rsidRPr="00E71BE1">
        <w:rPr>
          <w:rFonts w:cs="Helvetica"/>
          <w:color w:val="000000"/>
          <w:sz w:val="24"/>
          <w:szCs w:val="24"/>
          <w:lang w:val="it-IT"/>
        </w:rPr>
        <w:t>: 2012</w:t>
      </w:r>
    </w:p>
    <w:p w:rsidR="00A92A8C" w:rsidRPr="00E71BE1" w:rsidRDefault="00E71BE1" w:rsidP="00A92A8C">
      <w:pPr>
        <w:autoSpaceDE w:val="0"/>
        <w:autoSpaceDN w:val="0"/>
        <w:adjustRightInd w:val="0"/>
        <w:spacing w:after="0" w:line="240" w:lineRule="auto"/>
        <w:rPr>
          <w:rFonts w:cs="Helvetica"/>
          <w:color w:val="000000"/>
          <w:sz w:val="24"/>
          <w:szCs w:val="24"/>
          <w:lang w:val="it-IT"/>
        </w:rPr>
      </w:pPr>
      <w:r w:rsidRPr="00E71BE1">
        <w:rPr>
          <w:rFonts w:cs="Helvetica"/>
          <w:color w:val="000000"/>
          <w:sz w:val="24"/>
          <w:szCs w:val="24"/>
          <w:lang w:val="it-IT"/>
        </w:rPr>
        <w:t>Paesi: Messico / Francia</w:t>
      </w:r>
      <w:r w:rsidR="00A92A8C" w:rsidRPr="00E71BE1">
        <w:rPr>
          <w:rFonts w:cs="Helvetica"/>
          <w:color w:val="000000"/>
          <w:sz w:val="24"/>
          <w:szCs w:val="24"/>
          <w:lang w:val="it-IT"/>
        </w:rPr>
        <w:t xml:space="preserve"> / </w:t>
      </w:r>
      <w:r>
        <w:rPr>
          <w:rFonts w:cs="Helvetica"/>
          <w:color w:val="000000"/>
          <w:sz w:val="24"/>
          <w:szCs w:val="24"/>
          <w:lang w:val="it-IT"/>
        </w:rPr>
        <w:t>Olanda / Germania</w:t>
      </w:r>
    </w:p>
    <w:p w:rsidR="00A47FED" w:rsidRPr="00E71BE1" w:rsidRDefault="00D621B2" w:rsidP="00A92A8C">
      <w:pPr>
        <w:autoSpaceDE w:val="0"/>
        <w:autoSpaceDN w:val="0"/>
        <w:adjustRightInd w:val="0"/>
        <w:spacing w:after="0" w:line="240" w:lineRule="auto"/>
        <w:rPr>
          <w:rFonts w:cs="Helvetica-Bold"/>
          <w:b/>
          <w:bCs/>
          <w:color w:val="000000"/>
          <w:sz w:val="24"/>
          <w:szCs w:val="24"/>
          <w:lang w:val="it-IT"/>
        </w:rPr>
      </w:pPr>
      <w:r>
        <w:rPr>
          <w:rFonts w:cs="Helvetica-Bold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0A305357" wp14:editId="7AF9E5CD">
            <wp:simplePos x="0" y="0"/>
            <wp:positionH relativeFrom="column">
              <wp:posOffset>-19050</wp:posOffset>
            </wp:positionH>
            <wp:positionV relativeFrom="paragraph">
              <wp:posOffset>377825</wp:posOffset>
            </wp:positionV>
            <wp:extent cx="5943600" cy="4362450"/>
            <wp:effectExtent l="190500" t="190500" r="190500" b="190500"/>
            <wp:wrapThrough wrapText="bothSides">
              <wp:wrapPolygon edited="0">
                <wp:start x="0" y="-943"/>
                <wp:lineTo x="-692" y="-755"/>
                <wp:lineTo x="-692" y="21317"/>
                <wp:lineTo x="-485" y="21883"/>
                <wp:lineTo x="-69" y="22260"/>
                <wp:lineTo x="0" y="22449"/>
                <wp:lineTo x="21531" y="22449"/>
                <wp:lineTo x="21600" y="22260"/>
                <wp:lineTo x="22015" y="21883"/>
                <wp:lineTo x="22223" y="20468"/>
                <wp:lineTo x="22223" y="755"/>
                <wp:lineTo x="21600" y="-660"/>
                <wp:lineTo x="21531" y="-943"/>
                <wp:lineTo x="0" y="-943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62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21B2" w:rsidRDefault="00D621B2" w:rsidP="00A92A8C">
      <w:pPr>
        <w:autoSpaceDE w:val="0"/>
        <w:autoSpaceDN w:val="0"/>
        <w:adjustRightInd w:val="0"/>
        <w:spacing w:after="0" w:line="240" w:lineRule="auto"/>
        <w:rPr>
          <w:rFonts w:cs="Helvetica-Bold"/>
          <w:b/>
          <w:bCs/>
          <w:color w:val="000000"/>
          <w:sz w:val="24"/>
          <w:szCs w:val="24"/>
          <w:lang w:val="it-IT"/>
        </w:rPr>
      </w:pPr>
    </w:p>
    <w:p w:rsidR="00D621B2" w:rsidRDefault="00D621B2">
      <w:pPr>
        <w:rPr>
          <w:rFonts w:cs="Helvetica-Bold"/>
          <w:b/>
          <w:bCs/>
          <w:color w:val="000000"/>
          <w:sz w:val="24"/>
          <w:szCs w:val="24"/>
          <w:lang w:val="it-IT"/>
        </w:rPr>
      </w:pPr>
      <w:r>
        <w:rPr>
          <w:rFonts w:cs="Helvetica-Bold"/>
          <w:b/>
          <w:bCs/>
          <w:color w:val="000000"/>
          <w:sz w:val="24"/>
          <w:szCs w:val="24"/>
          <w:lang w:val="it-IT"/>
        </w:rPr>
        <w:br w:type="page"/>
      </w:r>
    </w:p>
    <w:p w:rsidR="00A92A8C" w:rsidRDefault="00A92A8C" w:rsidP="00A92A8C">
      <w:pPr>
        <w:autoSpaceDE w:val="0"/>
        <w:autoSpaceDN w:val="0"/>
        <w:adjustRightInd w:val="0"/>
        <w:spacing w:after="0" w:line="240" w:lineRule="auto"/>
        <w:rPr>
          <w:rFonts w:cs="Helvetica-Bold"/>
          <w:b/>
          <w:bCs/>
          <w:color w:val="000000"/>
          <w:sz w:val="24"/>
          <w:szCs w:val="24"/>
          <w:lang w:val="it-IT"/>
        </w:rPr>
      </w:pPr>
      <w:r w:rsidRPr="00E71BE1">
        <w:rPr>
          <w:rFonts w:cs="Helvetica-Bold"/>
          <w:b/>
          <w:bCs/>
          <w:color w:val="000000"/>
          <w:sz w:val="24"/>
          <w:szCs w:val="24"/>
          <w:lang w:val="it-IT"/>
        </w:rPr>
        <w:lastRenderedPageBreak/>
        <w:t>FESTIVAL</w:t>
      </w:r>
      <w:r w:rsidR="00E71BE1" w:rsidRPr="00E71BE1">
        <w:rPr>
          <w:rFonts w:cs="Helvetica-Bold"/>
          <w:b/>
          <w:bCs/>
          <w:color w:val="000000"/>
          <w:sz w:val="24"/>
          <w:szCs w:val="24"/>
          <w:lang w:val="it-IT"/>
        </w:rPr>
        <w:t xml:space="preserve"> e RICONOSCIMENTI</w:t>
      </w:r>
    </w:p>
    <w:p w:rsidR="00D621B2" w:rsidRPr="00E71BE1" w:rsidRDefault="00D621B2" w:rsidP="00A92A8C">
      <w:pPr>
        <w:autoSpaceDE w:val="0"/>
        <w:autoSpaceDN w:val="0"/>
        <w:adjustRightInd w:val="0"/>
        <w:spacing w:after="0" w:line="240" w:lineRule="auto"/>
        <w:rPr>
          <w:rFonts w:cs="Helvetica-Bold"/>
          <w:b/>
          <w:bCs/>
          <w:color w:val="000000"/>
          <w:sz w:val="24"/>
          <w:szCs w:val="24"/>
          <w:lang w:val="it-IT"/>
        </w:rPr>
      </w:pPr>
    </w:p>
    <w:p w:rsidR="00A92A8C" w:rsidRPr="00E71BE1" w:rsidRDefault="00A92A8C" w:rsidP="00A92A8C">
      <w:pPr>
        <w:autoSpaceDE w:val="0"/>
        <w:autoSpaceDN w:val="0"/>
        <w:adjustRightInd w:val="0"/>
        <w:spacing w:after="0" w:line="240" w:lineRule="auto"/>
        <w:rPr>
          <w:rFonts w:cs="Helvetica"/>
          <w:color w:val="000000"/>
          <w:sz w:val="24"/>
          <w:szCs w:val="24"/>
          <w:lang w:val="it-IT"/>
        </w:rPr>
      </w:pPr>
      <w:r w:rsidRPr="00E71BE1">
        <w:rPr>
          <w:rFonts w:cs="Helvetica"/>
          <w:color w:val="000000"/>
          <w:sz w:val="24"/>
          <w:szCs w:val="24"/>
          <w:lang w:val="it-IT"/>
        </w:rPr>
        <w:t>-</w:t>
      </w:r>
      <w:r w:rsidR="00E71BE1" w:rsidRPr="00E71BE1">
        <w:rPr>
          <w:rFonts w:cs="Helvetica"/>
          <w:color w:val="000000"/>
          <w:sz w:val="24"/>
          <w:szCs w:val="24"/>
          <w:lang w:val="it-IT"/>
        </w:rPr>
        <w:t xml:space="preserve"> Palma d’Oro Miglior Regia</w:t>
      </w:r>
      <w:r w:rsidRPr="00E71BE1">
        <w:rPr>
          <w:rFonts w:cs="Helvetica"/>
          <w:color w:val="000000"/>
          <w:sz w:val="24"/>
          <w:szCs w:val="24"/>
          <w:lang w:val="it-IT"/>
        </w:rPr>
        <w:t>, Cannes 2012</w:t>
      </w:r>
    </w:p>
    <w:p w:rsidR="00A92A8C" w:rsidRPr="00E71BE1" w:rsidRDefault="00A92A8C" w:rsidP="00A92A8C">
      <w:pPr>
        <w:autoSpaceDE w:val="0"/>
        <w:autoSpaceDN w:val="0"/>
        <w:adjustRightInd w:val="0"/>
        <w:spacing w:after="0" w:line="240" w:lineRule="auto"/>
        <w:rPr>
          <w:rFonts w:cs="Helvetica"/>
          <w:color w:val="000000"/>
          <w:sz w:val="24"/>
          <w:szCs w:val="24"/>
          <w:lang w:val="it-IT"/>
        </w:rPr>
      </w:pPr>
      <w:r w:rsidRPr="00E71BE1">
        <w:rPr>
          <w:rFonts w:cs="Helvetica"/>
          <w:color w:val="000000"/>
          <w:sz w:val="24"/>
          <w:szCs w:val="24"/>
          <w:lang w:val="it-IT"/>
        </w:rPr>
        <w:t>-</w:t>
      </w:r>
      <w:r w:rsidR="00E71BE1" w:rsidRPr="00E71BE1">
        <w:rPr>
          <w:rFonts w:cs="Helvetica"/>
          <w:color w:val="000000"/>
          <w:sz w:val="24"/>
          <w:szCs w:val="24"/>
          <w:lang w:val="it-IT"/>
        </w:rPr>
        <w:t xml:space="preserve"> Miglior Regia</w:t>
      </w:r>
      <w:r w:rsidRPr="00E71BE1">
        <w:rPr>
          <w:rFonts w:cs="Helvetica"/>
          <w:color w:val="000000"/>
          <w:sz w:val="24"/>
          <w:szCs w:val="24"/>
          <w:lang w:val="it-IT"/>
        </w:rPr>
        <w:t>, Lima 2012</w:t>
      </w:r>
    </w:p>
    <w:p w:rsidR="00A92A8C" w:rsidRPr="00E71BE1" w:rsidRDefault="00A92A8C" w:rsidP="00A92A8C">
      <w:pPr>
        <w:autoSpaceDE w:val="0"/>
        <w:autoSpaceDN w:val="0"/>
        <w:adjustRightInd w:val="0"/>
        <w:spacing w:after="0" w:line="240" w:lineRule="auto"/>
        <w:rPr>
          <w:rFonts w:cs="Helvetica"/>
          <w:color w:val="000000"/>
          <w:sz w:val="24"/>
          <w:szCs w:val="24"/>
          <w:lang w:val="it-IT"/>
        </w:rPr>
      </w:pPr>
      <w:r w:rsidRPr="00E71BE1">
        <w:rPr>
          <w:rFonts w:cs="Helvetica"/>
          <w:color w:val="000000"/>
          <w:sz w:val="24"/>
          <w:szCs w:val="24"/>
          <w:lang w:val="it-IT"/>
        </w:rPr>
        <w:t>-</w:t>
      </w:r>
      <w:r w:rsidR="00E71BE1" w:rsidRPr="00E71BE1">
        <w:rPr>
          <w:rFonts w:cs="Helvetica"/>
          <w:color w:val="000000"/>
          <w:sz w:val="24"/>
          <w:szCs w:val="24"/>
          <w:lang w:val="it-IT"/>
        </w:rPr>
        <w:t xml:space="preserve"> Premio Speciale della Giuria</w:t>
      </w:r>
      <w:r w:rsidRPr="00E71BE1">
        <w:rPr>
          <w:rFonts w:cs="Helvetica"/>
          <w:color w:val="000000"/>
          <w:sz w:val="24"/>
          <w:szCs w:val="24"/>
          <w:lang w:val="it-IT"/>
        </w:rPr>
        <w:t>, Mar del Plata 2012</w:t>
      </w:r>
    </w:p>
    <w:p w:rsidR="00A92A8C" w:rsidRPr="00D621B2" w:rsidRDefault="00A92A8C" w:rsidP="00A92A8C">
      <w:pPr>
        <w:autoSpaceDE w:val="0"/>
        <w:autoSpaceDN w:val="0"/>
        <w:adjustRightInd w:val="0"/>
        <w:spacing w:after="0" w:line="240" w:lineRule="auto"/>
        <w:rPr>
          <w:rFonts w:cs="Helvetica"/>
          <w:color w:val="000000"/>
          <w:sz w:val="24"/>
          <w:szCs w:val="24"/>
          <w:lang w:val="it-IT"/>
        </w:rPr>
      </w:pPr>
      <w:r w:rsidRPr="00D621B2">
        <w:rPr>
          <w:rFonts w:cs="Helvetica"/>
          <w:color w:val="000000"/>
          <w:sz w:val="24"/>
          <w:szCs w:val="24"/>
          <w:lang w:val="it-IT"/>
        </w:rPr>
        <w:t>-</w:t>
      </w:r>
      <w:r w:rsidR="00E71BE1" w:rsidRPr="00D621B2">
        <w:rPr>
          <w:rFonts w:cs="Helvetica"/>
          <w:color w:val="000000"/>
          <w:sz w:val="24"/>
          <w:szCs w:val="24"/>
          <w:lang w:val="it-IT"/>
        </w:rPr>
        <w:t xml:space="preserve"> Miglior Regia</w:t>
      </w:r>
      <w:r w:rsidRPr="00D621B2">
        <w:rPr>
          <w:rFonts w:cs="Helvetica"/>
          <w:color w:val="000000"/>
          <w:sz w:val="24"/>
          <w:szCs w:val="24"/>
          <w:lang w:val="it-IT"/>
        </w:rPr>
        <w:t>, Cinemanila 2012</w:t>
      </w:r>
    </w:p>
    <w:p w:rsidR="00A92A8C" w:rsidRPr="00A47FED" w:rsidRDefault="00D621B2" w:rsidP="00A92A8C">
      <w:pPr>
        <w:autoSpaceDE w:val="0"/>
        <w:autoSpaceDN w:val="0"/>
        <w:adjustRightInd w:val="0"/>
        <w:spacing w:after="0" w:line="240" w:lineRule="auto"/>
        <w:rPr>
          <w:rFonts w:cs="Helvetica"/>
          <w:color w:val="000000"/>
          <w:sz w:val="24"/>
          <w:szCs w:val="24"/>
          <w:lang w:val="it-IT"/>
        </w:rPr>
      </w:pPr>
      <w:r>
        <w:rPr>
          <w:rFonts w:cs="Helvetica-Bold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50499F87" wp14:editId="3379EC6A">
            <wp:simplePos x="0" y="0"/>
            <wp:positionH relativeFrom="column">
              <wp:posOffset>-133350</wp:posOffset>
            </wp:positionH>
            <wp:positionV relativeFrom="paragraph">
              <wp:posOffset>560070</wp:posOffset>
            </wp:positionV>
            <wp:extent cx="5943600" cy="4352925"/>
            <wp:effectExtent l="190500" t="190500" r="190500" b="200025"/>
            <wp:wrapThrough wrapText="bothSides">
              <wp:wrapPolygon edited="0">
                <wp:start x="0" y="-945"/>
                <wp:lineTo x="-692" y="-756"/>
                <wp:lineTo x="-692" y="21364"/>
                <wp:lineTo x="-485" y="21931"/>
                <wp:lineTo x="-69" y="22309"/>
                <wp:lineTo x="0" y="22498"/>
                <wp:lineTo x="21531" y="22498"/>
                <wp:lineTo x="21600" y="22309"/>
                <wp:lineTo x="22015" y="21931"/>
                <wp:lineTo x="22223" y="20513"/>
                <wp:lineTo x="22223" y="756"/>
                <wp:lineTo x="21600" y="-662"/>
                <wp:lineTo x="21531" y="-945"/>
                <wp:lineTo x="0" y="-945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52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2A8C" w:rsidRPr="00A47FED">
        <w:rPr>
          <w:rFonts w:cs="Helvetica"/>
          <w:color w:val="000000"/>
          <w:sz w:val="24"/>
          <w:szCs w:val="24"/>
          <w:lang w:val="it-IT"/>
        </w:rPr>
        <w:t>-</w:t>
      </w:r>
      <w:r w:rsidR="00A47FED" w:rsidRPr="00A47FED">
        <w:rPr>
          <w:rFonts w:cs="Helvetica"/>
          <w:color w:val="000000"/>
          <w:sz w:val="24"/>
          <w:szCs w:val="24"/>
          <w:lang w:val="it-IT"/>
        </w:rPr>
        <w:t xml:space="preserve"> </w:t>
      </w:r>
      <w:r w:rsidR="00A47FED">
        <w:rPr>
          <w:rFonts w:cs="Helvetica"/>
          <w:color w:val="000000"/>
          <w:sz w:val="24"/>
          <w:szCs w:val="24"/>
          <w:lang w:val="it-IT"/>
        </w:rPr>
        <w:t>Coral Award</w:t>
      </w:r>
      <w:r w:rsidR="00A47FED" w:rsidRPr="00A47FED">
        <w:rPr>
          <w:rFonts w:cs="Helvetica"/>
          <w:color w:val="000000"/>
          <w:sz w:val="24"/>
          <w:szCs w:val="24"/>
          <w:lang w:val="it-IT"/>
        </w:rPr>
        <w:t>, Miglior Sonoro, Miglior Fotografia</w:t>
      </w:r>
      <w:r w:rsidR="00A92A8C" w:rsidRPr="00A47FED">
        <w:rPr>
          <w:rFonts w:cs="Helvetica"/>
          <w:color w:val="000000"/>
          <w:sz w:val="24"/>
          <w:szCs w:val="24"/>
          <w:lang w:val="it-IT"/>
        </w:rPr>
        <w:t>, La Havana 2012</w:t>
      </w:r>
    </w:p>
    <w:p w:rsidR="00A92A8C" w:rsidRPr="00A47FED" w:rsidRDefault="00A92A8C" w:rsidP="00A92A8C">
      <w:pPr>
        <w:autoSpaceDE w:val="0"/>
        <w:autoSpaceDN w:val="0"/>
        <w:adjustRightInd w:val="0"/>
        <w:spacing w:after="0" w:line="240" w:lineRule="auto"/>
        <w:rPr>
          <w:rFonts w:cs="Helvetica-Bold"/>
          <w:b/>
          <w:bCs/>
          <w:color w:val="000000"/>
          <w:sz w:val="24"/>
          <w:szCs w:val="24"/>
          <w:lang w:val="it-IT"/>
        </w:rPr>
      </w:pPr>
    </w:p>
    <w:p w:rsidR="00D621B2" w:rsidRDefault="00D621B2" w:rsidP="00A92A8C">
      <w:pPr>
        <w:autoSpaceDE w:val="0"/>
        <w:autoSpaceDN w:val="0"/>
        <w:adjustRightInd w:val="0"/>
        <w:spacing w:after="0" w:line="240" w:lineRule="auto"/>
        <w:rPr>
          <w:rFonts w:cs="Helvetica-Bold"/>
          <w:b/>
          <w:bCs/>
          <w:color w:val="000000"/>
          <w:sz w:val="24"/>
          <w:szCs w:val="24"/>
          <w:lang w:val="it-IT"/>
        </w:rPr>
      </w:pPr>
    </w:p>
    <w:p w:rsidR="00D621B2" w:rsidRDefault="00D621B2">
      <w:pPr>
        <w:rPr>
          <w:rFonts w:cs="Helvetica-Bold"/>
          <w:b/>
          <w:bCs/>
          <w:color w:val="000000"/>
          <w:sz w:val="24"/>
          <w:szCs w:val="24"/>
          <w:lang w:val="it-IT"/>
        </w:rPr>
      </w:pPr>
      <w:r>
        <w:rPr>
          <w:rFonts w:cs="Helvetica-Bold"/>
          <w:b/>
          <w:bCs/>
          <w:color w:val="000000"/>
          <w:sz w:val="24"/>
          <w:szCs w:val="24"/>
          <w:lang w:val="it-IT"/>
        </w:rPr>
        <w:br w:type="page"/>
      </w:r>
    </w:p>
    <w:p w:rsidR="00A92A8C" w:rsidRPr="004E2A8E" w:rsidRDefault="004E2A8E" w:rsidP="00A92A8C">
      <w:pPr>
        <w:autoSpaceDE w:val="0"/>
        <w:autoSpaceDN w:val="0"/>
        <w:adjustRightInd w:val="0"/>
        <w:spacing w:after="0" w:line="240" w:lineRule="auto"/>
        <w:rPr>
          <w:rFonts w:cs="Helvetica-Bold"/>
          <w:b/>
          <w:bCs/>
          <w:color w:val="000000"/>
          <w:sz w:val="24"/>
          <w:szCs w:val="24"/>
          <w:lang w:val="it-IT"/>
        </w:rPr>
      </w:pPr>
      <w:r>
        <w:rPr>
          <w:rFonts w:cs="Helvetica-Bold"/>
          <w:b/>
          <w:bCs/>
          <w:color w:val="000000"/>
          <w:sz w:val="24"/>
          <w:szCs w:val="24"/>
          <w:lang w:val="it-IT"/>
        </w:rPr>
        <w:lastRenderedPageBreak/>
        <w:t>CRITICHE</w:t>
      </w:r>
    </w:p>
    <w:p w:rsidR="00D621B2" w:rsidRDefault="00D621B2" w:rsidP="00D621B2">
      <w:pPr>
        <w:spacing w:after="0" w:line="240" w:lineRule="auto"/>
        <w:rPr>
          <w:sz w:val="24"/>
          <w:szCs w:val="24"/>
          <w:lang w:val="it-IT"/>
        </w:rPr>
      </w:pPr>
    </w:p>
    <w:p w:rsidR="00D621B2" w:rsidRPr="00D621B2" w:rsidRDefault="00D621B2" w:rsidP="00D621B2">
      <w:pPr>
        <w:spacing w:after="0" w:line="240" w:lineRule="auto"/>
        <w:rPr>
          <w:sz w:val="24"/>
          <w:szCs w:val="24"/>
          <w:lang w:val="it-IT"/>
        </w:rPr>
      </w:pPr>
      <w:r w:rsidRPr="00D621B2">
        <w:rPr>
          <w:sz w:val="24"/>
          <w:szCs w:val="24"/>
          <w:lang w:val="it-IT"/>
        </w:rPr>
        <w:t xml:space="preserve">Momenti di cinema insuperabili </w:t>
      </w:r>
    </w:p>
    <w:p w:rsidR="00D621B2" w:rsidRPr="00D621B2" w:rsidRDefault="00D621B2" w:rsidP="00D621B2">
      <w:pPr>
        <w:spacing w:after="0" w:line="240" w:lineRule="auto"/>
        <w:rPr>
          <w:i/>
          <w:sz w:val="24"/>
          <w:szCs w:val="24"/>
          <w:lang w:val="it-IT"/>
        </w:rPr>
      </w:pPr>
      <w:r w:rsidRPr="00D621B2">
        <w:rPr>
          <w:i/>
          <w:sz w:val="24"/>
          <w:szCs w:val="24"/>
          <w:lang w:val="it-IT"/>
        </w:rPr>
        <w:t>N. Aspesi - La Repubblica</w:t>
      </w:r>
    </w:p>
    <w:p w:rsidR="00D621B2" w:rsidRPr="00D621B2" w:rsidRDefault="00D621B2" w:rsidP="00D621B2">
      <w:pPr>
        <w:spacing w:after="0" w:line="240" w:lineRule="auto"/>
        <w:rPr>
          <w:sz w:val="24"/>
          <w:szCs w:val="24"/>
          <w:lang w:val="it-IT"/>
        </w:rPr>
      </w:pPr>
    </w:p>
    <w:p w:rsidR="00D621B2" w:rsidRPr="00D621B2" w:rsidRDefault="00D621B2" w:rsidP="00D621B2">
      <w:pPr>
        <w:spacing w:after="0" w:line="240" w:lineRule="auto"/>
        <w:rPr>
          <w:sz w:val="24"/>
          <w:szCs w:val="24"/>
          <w:lang w:val="it-IT"/>
        </w:rPr>
      </w:pPr>
      <w:r w:rsidRPr="00D621B2">
        <w:rPr>
          <w:sz w:val="24"/>
          <w:szCs w:val="24"/>
          <w:lang w:val="it-IT"/>
        </w:rPr>
        <w:t>Il talento di Reygadas nel catturare le molteplici tonalità dei paesaggi non è secondo a nessuno…</w:t>
      </w:r>
    </w:p>
    <w:p w:rsidR="00D621B2" w:rsidRPr="00D621B2" w:rsidRDefault="00D621B2" w:rsidP="00D621B2">
      <w:pPr>
        <w:spacing w:after="0" w:line="240" w:lineRule="auto"/>
        <w:rPr>
          <w:i/>
          <w:sz w:val="24"/>
          <w:szCs w:val="24"/>
          <w:lang w:val="it-IT"/>
        </w:rPr>
      </w:pPr>
      <w:r w:rsidRPr="00D621B2">
        <w:rPr>
          <w:i/>
          <w:sz w:val="24"/>
          <w:szCs w:val="24"/>
          <w:lang w:val="it-IT"/>
        </w:rPr>
        <w:t>Variety</w:t>
      </w:r>
    </w:p>
    <w:p w:rsidR="00D621B2" w:rsidRPr="00D621B2" w:rsidRDefault="00D621B2" w:rsidP="00D621B2">
      <w:pPr>
        <w:spacing w:after="0" w:line="240" w:lineRule="auto"/>
        <w:rPr>
          <w:sz w:val="24"/>
          <w:szCs w:val="24"/>
          <w:lang w:val="it-IT"/>
        </w:rPr>
      </w:pPr>
    </w:p>
    <w:p w:rsidR="00D621B2" w:rsidRPr="00D621B2" w:rsidRDefault="00D621B2" w:rsidP="00D621B2">
      <w:pPr>
        <w:spacing w:after="0" w:line="240" w:lineRule="auto"/>
        <w:rPr>
          <w:sz w:val="24"/>
          <w:szCs w:val="24"/>
          <w:lang w:val="it-IT"/>
        </w:rPr>
      </w:pPr>
      <w:r w:rsidRPr="00D621B2">
        <w:rPr>
          <w:sz w:val="24"/>
          <w:szCs w:val="24"/>
          <w:lang w:val="it-IT"/>
        </w:rPr>
        <w:t>Visioni ed allucinazioni dipinte con la macchina da presa</w:t>
      </w:r>
    </w:p>
    <w:p w:rsidR="00D621B2" w:rsidRPr="00D621B2" w:rsidRDefault="00D621B2" w:rsidP="00D621B2">
      <w:pPr>
        <w:spacing w:after="0" w:line="240" w:lineRule="auto"/>
        <w:rPr>
          <w:i/>
          <w:sz w:val="24"/>
          <w:szCs w:val="24"/>
          <w:lang w:val="it-IT"/>
        </w:rPr>
      </w:pPr>
      <w:r w:rsidRPr="00D621B2">
        <w:rPr>
          <w:i/>
          <w:sz w:val="24"/>
          <w:szCs w:val="24"/>
          <w:lang w:val="it-IT"/>
        </w:rPr>
        <w:t xml:space="preserve">G. Manin -  Corriere della Sera </w:t>
      </w:r>
    </w:p>
    <w:p w:rsidR="00D621B2" w:rsidRPr="00D621B2" w:rsidRDefault="00D621B2" w:rsidP="00D621B2">
      <w:pPr>
        <w:spacing w:after="0" w:line="240" w:lineRule="auto"/>
        <w:rPr>
          <w:sz w:val="24"/>
          <w:szCs w:val="24"/>
          <w:lang w:val="it-IT"/>
        </w:rPr>
      </w:pPr>
    </w:p>
    <w:p w:rsidR="00D621B2" w:rsidRPr="00D621B2" w:rsidRDefault="00D621B2" w:rsidP="00D621B2">
      <w:pPr>
        <w:spacing w:after="0" w:line="240" w:lineRule="auto"/>
        <w:rPr>
          <w:sz w:val="24"/>
          <w:szCs w:val="24"/>
          <w:lang w:val="it-IT"/>
        </w:rPr>
      </w:pPr>
      <w:r w:rsidRPr="00D621B2">
        <w:rPr>
          <w:sz w:val="24"/>
          <w:szCs w:val="24"/>
          <w:lang w:val="it-IT"/>
        </w:rPr>
        <w:t>Film forte e visionario che sboccia sul ribollire interiore di contraddizioni sociali e umane</w:t>
      </w:r>
    </w:p>
    <w:p w:rsidR="00D621B2" w:rsidRPr="00D621B2" w:rsidRDefault="00D621B2" w:rsidP="00D621B2">
      <w:pPr>
        <w:spacing w:after="0" w:line="240" w:lineRule="auto"/>
        <w:rPr>
          <w:i/>
          <w:sz w:val="24"/>
          <w:szCs w:val="24"/>
          <w:lang w:val="it-IT"/>
        </w:rPr>
      </w:pPr>
      <w:r w:rsidRPr="00D621B2">
        <w:rPr>
          <w:i/>
          <w:sz w:val="24"/>
          <w:szCs w:val="24"/>
          <w:lang w:val="it-IT"/>
        </w:rPr>
        <w:t xml:space="preserve">A. Levantesi - Kezich La Stampa </w:t>
      </w:r>
    </w:p>
    <w:p w:rsidR="00A92A8C" w:rsidRDefault="00A92A8C" w:rsidP="00370CE0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sz w:val="24"/>
          <w:szCs w:val="24"/>
          <w:lang w:val="it-IT"/>
        </w:rPr>
      </w:pPr>
    </w:p>
    <w:p w:rsidR="009F7FAD" w:rsidRDefault="009F7FAD" w:rsidP="009F7FAD">
      <w:pPr>
        <w:autoSpaceDE w:val="0"/>
        <w:autoSpaceDN w:val="0"/>
        <w:adjustRightInd w:val="0"/>
        <w:spacing w:after="0" w:line="240" w:lineRule="auto"/>
        <w:rPr>
          <w:rStyle w:val="hps"/>
          <w:sz w:val="24"/>
          <w:szCs w:val="24"/>
          <w:lang w:val="it-IT"/>
        </w:rPr>
      </w:pPr>
      <w:r>
        <w:rPr>
          <w:rStyle w:val="hps"/>
          <w:sz w:val="24"/>
          <w:szCs w:val="24"/>
          <w:lang w:val="it-IT"/>
        </w:rPr>
        <w:t>Reygadas</w:t>
      </w:r>
      <w:r>
        <w:rPr>
          <w:sz w:val="24"/>
          <w:szCs w:val="24"/>
          <w:lang w:val="it-IT"/>
        </w:rPr>
        <w:t xml:space="preserve"> </w:t>
      </w:r>
      <w:r>
        <w:rPr>
          <w:rStyle w:val="hps"/>
          <w:sz w:val="24"/>
          <w:szCs w:val="24"/>
          <w:lang w:val="it-IT"/>
        </w:rPr>
        <w:t>ha creato</w:t>
      </w:r>
      <w:r>
        <w:rPr>
          <w:sz w:val="24"/>
          <w:szCs w:val="24"/>
          <w:lang w:val="it-IT"/>
        </w:rPr>
        <w:t xml:space="preserve"> </w:t>
      </w:r>
      <w:r>
        <w:rPr>
          <w:rStyle w:val="hps"/>
          <w:sz w:val="24"/>
          <w:szCs w:val="24"/>
          <w:lang w:val="it-IT"/>
        </w:rPr>
        <w:t>uno dei film</w:t>
      </w:r>
      <w:r>
        <w:rPr>
          <w:sz w:val="24"/>
          <w:szCs w:val="24"/>
          <w:lang w:val="it-IT"/>
        </w:rPr>
        <w:t xml:space="preserve"> </w:t>
      </w:r>
      <w:r>
        <w:rPr>
          <w:rStyle w:val="hps"/>
          <w:sz w:val="24"/>
          <w:szCs w:val="24"/>
          <w:lang w:val="it-IT"/>
        </w:rPr>
        <w:t>più impegnativi e</w:t>
      </w:r>
      <w:r>
        <w:rPr>
          <w:sz w:val="24"/>
          <w:szCs w:val="24"/>
          <w:lang w:val="it-IT"/>
        </w:rPr>
        <w:t xml:space="preserve"> </w:t>
      </w:r>
      <w:r>
        <w:rPr>
          <w:rStyle w:val="hps"/>
          <w:sz w:val="24"/>
          <w:szCs w:val="24"/>
          <w:lang w:val="it-IT"/>
        </w:rPr>
        <w:t>indelebili</w:t>
      </w:r>
      <w:r>
        <w:rPr>
          <w:sz w:val="24"/>
          <w:szCs w:val="24"/>
          <w:lang w:val="it-IT"/>
        </w:rPr>
        <w:t xml:space="preserve"> </w:t>
      </w:r>
      <w:r>
        <w:rPr>
          <w:rStyle w:val="hps"/>
          <w:sz w:val="24"/>
          <w:szCs w:val="24"/>
          <w:lang w:val="it-IT"/>
        </w:rPr>
        <w:t>dell’anno</w:t>
      </w:r>
    </w:p>
    <w:p w:rsidR="009F7FAD" w:rsidRPr="009F7FAD" w:rsidRDefault="009F7FAD" w:rsidP="009F7FAD">
      <w:pPr>
        <w:autoSpaceDE w:val="0"/>
        <w:autoSpaceDN w:val="0"/>
        <w:adjustRightInd w:val="0"/>
        <w:spacing w:after="0" w:line="240" w:lineRule="auto"/>
        <w:rPr>
          <w:sz w:val="24"/>
          <w:szCs w:val="24"/>
          <w:lang w:val="it-IT"/>
        </w:rPr>
      </w:pPr>
      <w:r w:rsidRPr="009F7FAD">
        <w:rPr>
          <w:rFonts w:cs="Helvetica"/>
          <w:i/>
          <w:color w:val="000000"/>
          <w:sz w:val="24"/>
          <w:szCs w:val="24"/>
          <w:lang w:val="it-IT"/>
        </w:rPr>
        <w:t>Toronto International Film Festival</w:t>
      </w:r>
    </w:p>
    <w:p w:rsidR="009F7FAD" w:rsidRDefault="009F7FAD" w:rsidP="009F7FAD">
      <w:pPr>
        <w:autoSpaceDE w:val="0"/>
        <w:autoSpaceDN w:val="0"/>
        <w:adjustRightInd w:val="0"/>
        <w:spacing w:after="0" w:line="240" w:lineRule="auto"/>
        <w:rPr>
          <w:rFonts w:cs="Helvetica-Oblique"/>
          <w:i/>
          <w:iCs/>
          <w:color w:val="000000"/>
          <w:sz w:val="24"/>
          <w:szCs w:val="24"/>
          <w:lang w:val="it-IT"/>
        </w:rPr>
      </w:pPr>
    </w:p>
    <w:p w:rsidR="009F7FAD" w:rsidRDefault="009F7FAD" w:rsidP="009F7FAD">
      <w:pPr>
        <w:autoSpaceDE w:val="0"/>
        <w:autoSpaceDN w:val="0"/>
        <w:adjustRightInd w:val="0"/>
        <w:spacing w:after="0" w:line="240" w:lineRule="auto"/>
        <w:rPr>
          <w:rStyle w:val="hps"/>
          <w:sz w:val="24"/>
          <w:szCs w:val="24"/>
          <w:lang w:val="it-IT"/>
        </w:rPr>
      </w:pPr>
      <w:r>
        <w:rPr>
          <w:rStyle w:val="hps"/>
          <w:sz w:val="24"/>
          <w:szCs w:val="24"/>
          <w:lang w:val="it-IT"/>
        </w:rPr>
        <w:t>(</w:t>
      </w:r>
      <w:r>
        <w:rPr>
          <w:sz w:val="24"/>
          <w:szCs w:val="24"/>
          <w:lang w:val="it-IT"/>
        </w:rPr>
        <w:t xml:space="preserve">Reygadas) è uno dei </w:t>
      </w:r>
      <w:r>
        <w:rPr>
          <w:rStyle w:val="hps"/>
          <w:sz w:val="24"/>
          <w:szCs w:val="24"/>
          <w:lang w:val="it-IT"/>
        </w:rPr>
        <w:t>maestri</w:t>
      </w:r>
      <w:r>
        <w:rPr>
          <w:sz w:val="24"/>
          <w:szCs w:val="24"/>
          <w:lang w:val="it-IT"/>
        </w:rPr>
        <w:t xml:space="preserve"> </w:t>
      </w:r>
      <w:r>
        <w:rPr>
          <w:rStyle w:val="hps"/>
          <w:sz w:val="24"/>
          <w:szCs w:val="24"/>
          <w:lang w:val="it-IT"/>
        </w:rPr>
        <w:t>del cinema</w:t>
      </w:r>
      <w:r>
        <w:rPr>
          <w:sz w:val="24"/>
          <w:szCs w:val="24"/>
          <w:lang w:val="it-IT"/>
        </w:rPr>
        <w:t xml:space="preserve"> </w:t>
      </w:r>
      <w:r>
        <w:rPr>
          <w:rStyle w:val="hps"/>
          <w:sz w:val="24"/>
          <w:szCs w:val="24"/>
          <w:lang w:val="it-IT"/>
        </w:rPr>
        <w:t>più innovativi</w:t>
      </w:r>
      <w:r>
        <w:rPr>
          <w:sz w:val="24"/>
          <w:szCs w:val="24"/>
          <w:lang w:val="it-IT"/>
        </w:rPr>
        <w:t xml:space="preserve"> </w:t>
      </w:r>
      <w:r>
        <w:rPr>
          <w:rStyle w:val="hps"/>
          <w:sz w:val="24"/>
          <w:szCs w:val="24"/>
          <w:lang w:val="it-IT"/>
        </w:rPr>
        <w:t>del mondo</w:t>
      </w:r>
    </w:p>
    <w:p w:rsidR="009F7FAD" w:rsidRPr="009F7FAD" w:rsidRDefault="009F7FAD" w:rsidP="009F7FAD">
      <w:pPr>
        <w:autoSpaceDE w:val="0"/>
        <w:autoSpaceDN w:val="0"/>
        <w:adjustRightInd w:val="0"/>
        <w:spacing w:after="0" w:line="240" w:lineRule="auto"/>
        <w:rPr>
          <w:rFonts w:cs="Helvetica"/>
          <w:i/>
          <w:color w:val="000000"/>
          <w:sz w:val="24"/>
          <w:szCs w:val="24"/>
          <w:lang w:val="it-IT"/>
        </w:rPr>
      </w:pPr>
      <w:r w:rsidRPr="009F7FAD">
        <w:rPr>
          <w:rFonts w:cs="Helvetica"/>
          <w:i/>
          <w:color w:val="000000"/>
          <w:sz w:val="24"/>
          <w:szCs w:val="24"/>
          <w:lang w:val="it-IT"/>
        </w:rPr>
        <w:t>Chicago International Film Festival</w:t>
      </w:r>
    </w:p>
    <w:p w:rsidR="009F7FAD" w:rsidRDefault="009F7FAD" w:rsidP="009F7FAD">
      <w:pPr>
        <w:autoSpaceDE w:val="0"/>
        <w:autoSpaceDN w:val="0"/>
        <w:adjustRightInd w:val="0"/>
        <w:spacing w:after="0" w:line="240" w:lineRule="auto"/>
        <w:rPr>
          <w:rFonts w:cs="Helvetica-Oblique"/>
          <w:i/>
          <w:iCs/>
          <w:color w:val="000000"/>
          <w:sz w:val="24"/>
          <w:szCs w:val="24"/>
          <w:lang w:val="it-IT"/>
        </w:rPr>
      </w:pPr>
    </w:p>
    <w:p w:rsidR="009F7FAD" w:rsidRDefault="009F7FAD" w:rsidP="009F7FAD">
      <w:pPr>
        <w:autoSpaceDE w:val="0"/>
        <w:autoSpaceDN w:val="0"/>
        <w:adjustRightInd w:val="0"/>
        <w:spacing w:after="0" w:line="240" w:lineRule="auto"/>
        <w:rPr>
          <w:rStyle w:val="hps"/>
          <w:sz w:val="24"/>
          <w:szCs w:val="24"/>
          <w:lang w:val="it-IT"/>
        </w:rPr>
      </w:pPr>
      <w:r>
        <w:rPr>
          <w:rStyle w:val="hps"/>
          <w:sz w:val="24"/>
          <w:szCs w:val="24"/>
          <w:lang w:val="it-IT"/>
        </w:rPr>
        <w:t>E' un film</w:t>
      </w:r>
      <w:r>
        <w:rPr>
          <w:sz w:val="24"/>
          <w:szCs w:val="24"/>
          <w:lang w:val="it-IT"/>
        </w:rPr>
        <w:t xml:space="preserve"> </w:t>
      </w:r>
      <w:r>
        <w:rPr>
          <w:rStyle w:val="hps"/>
          <w:sz w:val="24"/>
          <w:szCs w:val="24"/>
          <w:lang w:val="it-IT"/>
        </w:rPr>
        <w:t>che</w:t>
      </w:r>
      <w:r>
        <w:rPr>
          <w:sz w:val="24"/>
          <w:szCs w:val="24"/>
          <w:lang w:val="it-IT"/>
        </w:rPr>
        <w:t xml:space="preserve"> </w:t>
      </w:r>
      <w:r>
        <w:rPr>
          <w:rStyle w:val="hps"/>
          <w:sz w:val="24"/>
          <w:szCs w:val="24"/>
          <w:lang w:val="it-IT"/>
        </w:rPr>
        <w:t>propone</w:t>
      </w:r>
      <w:r>
        <w:rPr>
          <w:sz w:val="24"/>
          <w:szCs w:val="24"/>
          <w:lang w:val="it-IT"/>
        </w:rPr>
        <w:t xml:space="preserve"> </w:t>
      </w:r>
      <w:r>
        <w:rPr>
          <w:rStyle w:val="hps"/>
          <w:sz w:val="24"/>
          <w:szCs w:val="24"/>
          <w:lang w:val="it-IT"/>
        </w:rPr>
        <w:t>cose nuove</w:t>
      </w:r>
      <w:r>
        <w:rPr>
          <w:sz w:val="24"/>
          <w:szCs w:val="24"/>
          <w:lang w:val="it-IT"/>
        </w:rPr>
        <w:t xml:space="preserve"> </w:t>
      </w:r>
      <w:r>
        <w:rPr>
          <w:rStyle w:val="hps"/>
          <w:sz w:val="24"/>
          <w:szCs w:val="24"/>
          <w:lang w:val="it-IT"/>
        </w:rPr>
        <w:t>e mostra</w:t>
      </w:r>
      <w:r>
        <w:rPr>
          <w:sz w:val="24"/>
          <w:szCs w:val="24"/>
          <w:lang w:val="it-IT"/>
        </w:rPr>
        <w:t xml:space="preserve"> </w:t>
      </w:r>
      <w:r>
        <w:rPr>
          <w:rStyle w:val="hps"/>
          <w:sz w:val="24"/>
          <w:szCs w:val="24"/>
          <w:lang w:val="it-IT"/>
        </w:rPr>
        <w:t>che il cinema</w:t>
      </w:r>
      <w:r>
        <w:rPr>
          <w:sz w:val="24"/>
          <w:szCs w:val="24"/>
          <w:lang w:val="it-IT"/>
        </w:rPr>
        <w:t xml:space="preserve"> </w:t>
      </w:r>
      <w:r>
        <w:rPr>
          <w:rStyle w:val="hps"/>
          <w:sz w:val="24"/>
          <w:szCs w:val="24"/>
          <w:lang w:val="it-IT"/>
        </w:rPr>
        <w:t>sta reinventando se stesso</w:t>
      </w:r>
    </w:p>
    <w:p w:rsidR="009F7FAD" w:rsidRPr="009F7FAD" w:rsidRDefault="009F7FAD" w:rsidP="009F7FAD">
      <w:pPr>
        <w:autoSpaceDE w:val="0"/>
        <w:autoSpaceDN w:val="0"/>
        <w:adjustRightInd w:val="0"/>
        <w:spacing w:after="0" w:line="240" w:lineRule="auto"/>
        <w:rPr>
          <w:rFonts w:cs="Helvetica"/>
          <w:i/>
          <w:color w:val="000000"/>
          <w:sz w:val="24"/>
          <w:szCs w:val="24"/>
          <w:lang w:val="it-IT"/>
        </w:rPr>
      </w:pPr>
      <w:r w:rsidRPr="009F7FAD">
        <w:rPr>
          <w:rFonts w:cs="Helvetica"/>
          <w:i/>
          <w:color w:val="000000"/>
          <w:sz w:val="24"/>
          <w:szCs w:val="24"/>
          <w:lang w:val="it-IT"/>
        </w:rPr>
        <w:t xml:space="preserve">Thierry Frémaux - Delegato Generale del Festival di Cannes </w:t>
      </w:r>
    </w:p>
    <w:p w:rsidR="009F7FAD" w:rsidRDefault="009F7FAD" w:rsidP="009F7FAD">
      <w:pPr>
        <w:spacing w:after="0"/>
        <w:rPr>
          <w:rFonts w:cs="Helvetica-Oblique"/>
          <w:i/>
          <w:iCs/>
          <w:sz w:val="24"/>
          <w:szCs w:val="24"/>
          <w:lang w:val="it-IT"/>
        </w:rPr>
      </w:pPr>
    </w:p>
    <w:p w:rsidR="009F7FAD" w:rsidRPr="009F7FAD" w:rsidRDefault="009F7FAD" w:rsidP="009F7FAD">
      <w:pPr>
        <w:spacing w:after="0"/>
        <w:rPr>
          <w:rFonts w:cs="Helvetica"/>
          <w:i/>
          <w:sz w:val="24"/>
          <w:szCs w:val="24"/>
          <w:lang w:val="it-IT"/>
        </w:rPr>
      </w:pPr>
      <w:r>
        <w:rPr>
          <w:rFonts w:cs="Helvetica-Oblique"/>
          <w:i/>
          <w:iCs/>
          <w:sz w:val="24"/>
          <w:szCs w:val="24"/>
          <w:lang w:val="it-IT"/>
        </w:rPr>
        <w:t>(...)</w:t>
      </w:r>
      <w:r>
        <w:rPr>
          <w:sz w:val="24"/>
          <w:szCs w:val="24"/>
          <w:lang w:val="it-IT"/>
        </w:rPr>
        <w:t xml:space="preserve"> </w:t>
      </w:r>
      <w:r>
        <w:rPr>
          <w:rStyle w:val="hps"/>
          <w:sz w:val="24"/>
          <w:szCs w:val="24"/>
          <w:lang w:val="it-IT"/>
        </w:rPr>
        <w:t>Post Tenebras</w:t>
      </w:r>
      <w:r>
        <w:rPr>
          <w:sz w:val="24"/>
          <w:szCs w:val="24"/>
          <w:lang w:val="it-IT"/>
        </w:rPr>
        <w:t xml:space="preserve"> </w:t>
      </w:r>
      <w:r>
        <w:rPr>
          <w:rStyle w:val="hps"/>
          <w:sz w:val="24"/>
          <w:szCs w:val="24"/>
          <w:lang w:val="it-IT"/>
        </w:rPr>
        <w:t>Lux</w:t>
      </w:r>
      <w:r>
        <w:rPr>
          <w:sz w:val="24"/>
          <w:szCs w:val="24"/>
          <w:lang w:val="it-IT"/>
        </w:rPr>
        <w:t xml:space="preserve">, </w:t>
      </w:r>
      <w:r>
        <w:rPr>
          <w:rStyle w:val="hps"/>
          <w:sz w:val="24"/>
          <w:szCs w:val="24"/>
          <w:lang w:val="it-IT"/>
        </w:rPr>
        <w:t>ultimo film di</w:t>
      </w:r>
      <w:r>
        <w:rPr>
          <w:sz w:val="24"/>
          <w:szCs w:val="24"/>
          <w:lang w:val="it-IT"/>
        </w:rPr>
        <w:t xml:space="preserve"> </w:t>
      </w:r>
      <w:r>
        <w:rPr>
          <w:rStyle w:val="hps"/>
          <w:sz w:val="24"/>
          <w:szCs w:val="24"/>
          <w:lang w:val="it-IT"/>
        </w:rPr>
        <w:t>Carlos</w:t>
      </w:r>
      <w:r>
        <w:rPr>
          <w:sz w:val="24"/>
          <w:szCs w:val="24"/>
          <w:lang w:val="it-IT"/>
        </w:rPr>
        <w:t xml:space="preserve"> </w:t>
      </w:r>
      <w:r>
        <w:rPr>
          <w:rStyle w:val="hps"/>
          <w:sz w:val="24"/>
          <w:szCs w:val="24"/>
          <w:lang w:val="it-IT"/>
        </w:rPr>
        <w:t>Reygadas</w:t>
      </w:r>
      <w:r>
        <w:rPr>
          <w:sz w:val="24"/>
          <w:szCs w:val="24"/>
          <w:lang w:val="it-IT"/>
        </w:rPr>
        <w:t xml:space="preserve"> renderebbe </w:t>
      </w:r>
      <w:r>
        <w:rPr>
          <w:rStyle w:val="hps"/>
          <w:sz w:val="24"/>
          <w:szCs w:val="24"/>
          <w:lang w:val="it-IT"/>
        </w:rPr>
        <w:t>Andrei Tarkovskij</w:t>
      </w:r>
      <w:r>
        <w:rPr>
          <w:sz w:val="24"/>
          <w:szCs w:val="24"/>
          <w:lang w:val="it-IT"/>
        </w:rPr>
        <w:t xml:space="preserve"> </w:t>
      </w:r>
      <w:r>
        <w:rPr>
          <w:rStyle w:val="hps"/>
          <w:sz w:val="24"/>
          <w:szCs w:val="24"/>
          <w:lang w:val="it-IT"/>
        </w:rPr>
        <w:t>orgoglioso</w:t>
      </w:r>
      <w:r>
        <w:rPr>
          <w:rFonts w:cs="Helvetica-Oblique"/>
          <w:i/>
          <w:iCs/>
          <w:sz w:val="24"/>
          <w:szCs w:val="24"/>
          <w:lang w:val="it-IT"/>
        </w:rPr>
        <w:t xml:space="preserve"> </w:t>
      </w:r>
      <w:r>
        <w:rPr>
          <w:rFonts w:cs="Helvetica"/>
          <w:sz w:val="24"/>
          <w:szCs w:val="24"/>
          <w:lang w:val="it-IT"/>
        </w:rPr>
        <w:t xml:space="preserve"> </w:t>
      </w:r>
      <w:r w:rsidRPr="009F7FAD">
        <w:rPr>
          <w:rFonts w:cs="Helvetica"/>
          <w:i/>
          <w:sz w:val="24"/>
          <w:szCs w:val="24"/>
          <w:lang w:val="it-IT"/>
        </w:rPr>
        <w:t>Pinnland Empire: TIFF</w:t>
      </w:r>
    </w:p>
    <w:p w:rsidR="009F7FAD" w:rsidRPr="00370CE0" w:rsidRDefault="009F7FAD" w:rsidP="00370CE0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sz w:val="24"/>
          <w:szCs w:val="24"/>
          <w:lang w:val="it-IT"/>
        </w:rPr>
      </w:pPr>
    </w:p>
    <w:p w:rsidR="00066093" w:rsidRPr="00370CE0" w:rsidRDefault="00D621B2" w:rsidP="00370CE0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sz w:val="24"/>
          <w:szCs w:val="24"/>
          <w:lang w:val="it-IT"/>
        </w:rPr>
      </w:pPr>
      <w:r>
        <w:rPr>
          <w:rFonts w:cs="Helvetica-Bold"/>
          <w:b/>
          <w:bCs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4E019E88" wp14:editId="2F2BAC30">
            <wp:simplePos x="0" y="0"/>
            <wp:positionH relativeFrom="column">
              <wp:posOffset>368935</wp:posOffset>
            </wp:positionH>
            <wp:positionV relativeFrom="paragraph">
              <wp:posOffset>47625</wp:posOffset>
            </wp:positionV>
            <wp:extent cx="4954905" cy="3629025"/>
            <wp:effectExtent l="190500" t="190500" r="188595" b="200025"/>
            <wp:wrapThrough wrapText="bothSides">
              <wp:wrapPolygon edited="0">
                <wp:start x="0" y="-1134"/>
                <wp:lineTo x="-830" y="-907"/>
                <wp:lineTo x="-830" y="21317"/>
                <wp:lineTo x="0" y="22677"/>
                <wp:lineTo x="21509" y="22677"/>
                <wp:lineTo x="21592" y="22450"/>
                <wp:lineTo x="22339" y="20976"/>
                <wp:lineTo x="22339" y="907"/>
                <wp:lineTo x="21592" y="-794"/>
                <wp:lineTo x="21509" y="-1134"/>
                <wp:lineTo x="0" y="-1134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905" cy="3629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21B2" w:rsidRDefault="00D621B2" w:rsidP="00370CE0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sz w:val="24"/>
          <w:szCs w:val="24"/>
          <w:lang w:val="it-IT"/>
        </w:rPr>
      </w:pPr>
    </w:p>
    <w:p w:rsidR="00D621B2" w:rsidRDefault="00D621B2">
      <w:pPr>
        <w:rPr>
          <w:rFonts w:cs="Helvetica-Bold"/>
          <w:b/>
          <w:bCs/>
          <w:sz w:val="24"/>
          <w:szCs w:val="24"/>
          <w:lang w:val="it-IT"/>
        </w:rPr>
      </w:pPr>
      <w:r>
        <w:rPr>
          <w:rFonts w:cs="Helvetica-Bold"/>
          <w:b/>
          <w:bCs/>
          <w:sz w:val="24"/>
          <w:szCs w:val="24"/>
          <w:lang w:val="it-IT"/>
        </w:rPr>
        <w:br w:type="page"/>
      </w:r>
    </w:p>
    <w:p w:rsidR="00A92A8C" w:rsidRPr="00370CE0" w:rsidRDefault="00A92A8C" w:rsidP="00370CE0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sz w:val="24"/>
          <w:szCs w:val="24"/>
          <w:lang w:val="it-IT"/>
        </w:rPr>
      </w:pPr>
      <w:r w:rsidRPr="00370CE0">
        <w:rPr>
          <w:rFonts w:cs="Helvetica-Bold"/>
          <w:b/>
          <w:bCs/>
          <w:sz w:val="24"/>
          <w:szCs w:val="24"/>
          <w:lang w:val="it-IT"/>
        </w:rPr>
        <w:lastRenderedPageBreak/>
        <w:t>CARLOS REYGADAS</w:t>
      </w:r>
    </w:p>
    <w:p w:rsidR="00D621B2" w:rsidRDefault="00D621B2" w:rsidP="00370CE0">
      <w:pPr>
        <w:spacing w:after="0" w:line="240" w:lineRule="auto"/>
        <w:jc w:val="both"/>
        <w:rPr>
          <w:sz w:val="24"/>
          <w:szCs w:val="24"/>
          <w:lang w:val="it-IT"/>
        </w:rPr>
      </w:pPr>
    </w:p>
    <w:p w:rsidR="00370CE0" w:rsidRPr="00370CE0" w:rsidRDefault="00D621B2" w:rsidP="00370CE0">
      <w:pPr>
        <w:spacing w:after="0" w:line="240" w:lineRule="auto"/>
        <w:jc w:val="both"/>
        <w:rPr>
          <w:sz w:val="24"/>
          <w:szCs w:val="24"/>
          <w:lang w:val="it-IT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37465</wp:posOffset>
            </wp:positionV>
            <wp:extent cx="1863725" cy="2486025"/>
            <wp:effectExtent l="190500" t="190500" r="193675" b="200025"/>
            <wp:wrapThrough wrapText="bothSides">
              <wp:wrapPolygon edited="0">
                <wp:start x="0" y="-1655"/>
                <wp:lineTo x="-2208" y="-1324"/>
                <wp:lineTo x="-2208" y="21186"/>
                <wp:lineTo x="-1104" y="22510"/>
                <wp:lineTo x="0" y="23172"/>
                <wp:lineTo x="21416" y="23172"/>
                <wp:lineTo x="22520" y="22510"/>
                <wp:lineTo x="23624" y="20028"/>
                <wp:lineTo x="23624" y="1324"/>
                <wp:lineTo x="21637" y="-1159"/>
                <wp:lineTo x="21416" y="-1655"/>
                <wp:lineTo x="0" y="-1655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25" cy="2486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F53" w:rsidRPr="00370CE0">
        <w:rPr>
          <w:sz w:val="24"/>
          <w:szCs w:val="24"/>
          <w:lang w:val="it-IT"/>
        </w:rPr>
        <w:t xml:space="preserve">Carlos Reygadas è nato a </w:t>
      </w:r>
      <w:r w:rsidR="007B3F53" w:rsidRPr="00370CE0">
        <w:rPr>
          <w:sz w:val="24"/>
          <w:szCs w:val="24"/>
        </w:rPr>
        <w:fldChar w:fldCharType="begin"/>
      </w:r>
      <w:r w:rsidR="007B3F53" w:rsidRPr="00370CE0">
        <w:rPr>
          <w:sz w:val="24"/>
          <w:szCs w:val="24"/>
          <w:lang w:val="it-IT"/>
        </w:rPr>
        <w:instrText xml:space="preserve"> HYPERLINK "http://it.wikipedia.org/wiki/Citt%C3%A0_del_Messico" \o "Città del Messico" </w:instrText>
      </w:r>
      <w:r w:rsidR="007B3F53" w:rsidRPr="00370CE0">
        <w:rPr>
          <w:sz w:val="24"/>
          <w:szCs w:val="24"/>
        </w:rPr>
        <w:fldChar w:fldCharType="separate"/>
      </w:r>
      <w:r w:rsidR="007B3F53" w:rsidRPr="00370CE0">
        <w:rPr>
          <w:rStyle w:val="Hyperlink"/>
          <w:color w:val="auto"/>
          <w:sz w:val="24"/>
          <w:szCs w:val="24"/>
          <w:u w:val="none"/>
          <w:lang w:val="it-IT"/>
        </w:rPr>
        <w:t>Città del Messico</w:t>
      </w:r>
      <w:r w:rsidR="007B3F53" w:rsidRPr="00370CE0">
        <w:rPr>
          <w:sz w:val="24"/>
          <w:szCs w:val="24"/>
        </w:rPr>
        <w:fldChar w:fldCharType="end"/>
      </w:r>
      <w:r w:rsidR="007B3F53" w:rsidRPr="00370CE0">
        <w:rPr>
          <w:sz w:val="24"/>
          <w:szCs w:val="24"/>
          <w:lang w:val="it-IT"/>
        </w:rPr>
        <w:t xml:space="preserve"> nel </w:t>
      </w:r>
      <w:hyperlink r:id="rId12" w:tooltip="1971" w:history="1">
        <w:r w:rsidR="007B3F53" w:rsidRPr="00370CE0">
          <w:rPr>
            <w:rStyle w:val="Hyperlink"/>
            <w:color w:val="auto"/>
            <w:sz w:val="24"/>
            <w:szCs w:val="24"/>
            <w:u w:val="none"/>
            <w:lang w:val="it-IT"/>
          </w:rPr>
          <w:t>1971</w:t>
        </w:r>
      </w:hyperlink>
      <w:r w:rsidR="007B3F53" w:rsidRPr="00370CE0">
        <w:rPr>
          <w:sz w:val="24"/>
          <w:szCs w:val="24"/>
          <w:lang w:val="it-IT"/>
        </w:rPr>
        <w:t xml:space="preserve"> e ha studiato diritto nella sua città. Dopo la laurea ha proseguito con un master e con un impiego a </w:t>
      </w:r>
      <w:r w:rsidR="007B3F53" w:rsidRPr="00370CE0">
        <w:rPr>
          <w:sz w:val="24"/>
          <w:szCs w:val="24"/>
        </w:rPr>
        <w:fldChar w:fldCharType="begin"/>
      </w:r>
      <w:r w:rsidR="007B3F53" w:rsidRPr="00370CE0">
        <w:rPr>
          <w:sz w:val="24"/>
          <w:szCs w:val="24"/>
          <w:lang w:val="it-IT"/>
        </w:rPr>
        <w:instrText xml:space="preserve"> HYPERLINK "http://it.wikipedia.org/wiki/New_York" \o "New York" </w:instrText>
      </w:r>
      <w:r w:rsidR="007B3F53" w:rsidRPr="00370CE0">
        <w:rPr>
          <w:sz w:val="24"/>
          <w:szCs w:val="24"/>
        </w:rPr>
        <w:fldChar w:fldCharType="separate"/>
      </w:r>
      <w:r w:rsidR="007B3F53" w:rsidRPr="00370CE0">
        <w:rPr>
          <w:rStyle w:val="Hyperlink"/>
          <w:color w:val="auto"/>
          <w:sz w:val="24"/>
          <w:szCs w:val="24"/>
          <w:u w:val="none"/>
          <w:lang w:val="it-IT"/>
        </w:rPr>
        <w:t>New York</w:t>
      </w:r>
      <w:r w:rsidR="007B3F53" w:rsidRPr="00370CE0">
        <w:rPr>
          <w:sz w:val="24"/>
          <w:szCs w:val="24"/>
        </w:rPr>
        <w:fldChar w:fldCharType="end"/>
      </w:r>
      <w:r w:rsidR="007B3F53" w:rsidRPr="00370CE0">
        <w:rPr>
          <w:sz w:val="24"/>
          <w:szCs w:val="24"/>
          <w:lang w:val="it-IT"/>
        </w:rPr>
        <w:t xml:space="preserve"> alle </w:t>
      </w:r>
      <w:hyperlink r:id="rId13" w:tooltip="Nazioni Unite" w:history="1">
        <w:r w:rsidR="007B3F53" w:rsidRPr="00370CE0">
          <w:rPr>
            <w:rStyle w:val="Hyperlink"/>
            <w:color w:val="auto"/>
            <w:sz w:val="24"/>
            <w:szCs w:val="24"/>
            <w:u w:val="none"/>
            <w:lang w:val="it-IT"/>
          </w:rPr>
          <w:t>Nazioni Unite</w:t>
        </w:r>
      </w:hyperlink>
      <w:r w:rsidR="007B3F53" w:rsidRPr="00370CE0">
        <w:rPr>
          <w:sz w:val="24"/>
          <w:szCs w:val="24"/>
          <w:lang w:val="it-IT"/>
        </w:rPr>
        <w:t xml:space="preserve">, ma nel </w:t>
      </w:r>
      <w:r w:rsidR="007B3F53" w:rsidRPr="00370CE0">
        <w:rPr>
          <w:sz w:val="24"/>
          <w:szCs w:val="24"/>
        </w:rPr>
        <w:fldChar w:fldCharType="begin"/>
      </w:r>
      <w:r w:rsidR="007B3F53" w:rsidRPr="00370CE0">
        <w:rPr>
          <w:sz w:val="24"/>
          <w:szCs w:val="24"/>
          <w:lang w:val="it-IT"/>
        </w:rPr>
        <w:instrText xml:space="preserve"> HYPERLINK "http://it.wikipedia.org/wiki/1997" \o "1997" </w:instrText>
      </w:r>
      <w:r w:rsidR="007B3F53" w:rsidRPr="00370CE0">
        <w:rPr>
          <w:sz w:val="24"/>
          <w:szCs w:val="24"/>
        </w:rPr>
        <w:fldChar w:fldCharType="separate"/>
      </w:r>
      <w:r w:rsidR="007B3F53" w:rsidRPr="00370CE0">
        <w:rPr>
          <w:rStyle w:val="Hyperlink"/>
          <w:color w:val="auto"/>
          <w:sz w:val="24"/>
          <w:szCs w:val="24"/>
          <w:u w:val="none"/>
          <w:lang w:val="it-IT"/>
        </w:rPr>
        <w:t>1997</w:t>
      </w:r>
      <w:r w:rsidR="007B3F53" w:rsidRPr="00370CE0">
        <w:rPr>
          <w:sz w:val="24"/>
          <w:szCs w:val="24"/>
        </w:rPr>
        <w:fldChar w:fldCharType="end"/>
      </w:r>
      <w:r w:rsidR="007B3F53" w:rsidRPr="00370CE0">
        <w:rPr>
          <w:sz w:val="24"/>
          <w:szCs w:val="24"/>
          <w:lang w:val="it-IT"/>
        </w:rPr>
        <w:t xml:space="preserve"> abbandona tutto per trasferirsi a </w:t>
      </w:r>
      <w:r w:rsidR="007B3F53" w:rsidRPr="00370CE0">
        <w:rPr>
          <w:sz w:val="24"/>
          <w:szCs w:val="24"/>
        </w:rPr>
        <w:fldChar w:fldCharType="begin"/>
      </w:r>
      <w:r w:rsidR="007B3F53" w:rsidRPr="00370CE0">
        <w:rPr>
          <w:sz w:val="24"/>
          <w:szCs w:val="24"/>
          <w:lang w:val="it-IT"/>
        </w:rPr>
        <w:instrText xml:space="preserve"> HYPERLINK "http://it.wikipedia.org/wiki/Bruxelles" \o "Bruxelles" </w:instrText>
      </w:r>
      <w:r w:rsidR="007B3F53" w:rsidRPr="00370CE0">
        <w:rPr>
          <w:sz w:val="24"/>
          <w:szCs w:val="24"/>
        </w:rPr>
        <w:fldChar w:fldCharType="separate"/>
      </w:r>
      <w:r w:rsidR="007B3F53" w:rsidRPr="00370CE0">
        <w:rPr>
          <w:rStyle w:val="Hyperlink"/>
          <w:color w:val="auto"/>
          <w:sz w:val="24"/>
          <w:szCs w:val="24"/>
          <w:u w:val="none"/>
          <w:lang w:val="it-IT"/>
        </w:rPr>
        <w:t>Bruxelles</w:t>
      </w:r>
      <w:r w:rsidR="007B3F53" w:rsidRPr="00370CE0">
        <w:rPr>
          <w:sz w:val="24"/>
          <w:szCs w:val="24"/>
        </w:rPr>
        <w:fldChar w:fldCharType="end"/>
      </w:r>
      <w:r w:rsidR="007B3F53" w:rsidRPr="00370CE0">
        <w:rPr>
          <w:sz w:val="24"/>
          <w:szCs w:val="24"/>
          <w:lang w:val="it-IT"/>
        </w:rPr>
        <w:t xml:space="preserve"> e coltivare la sua vera passione: il cinema. </w:t>
      </w:r>
    </w:p>
    <w:p w:rsidR="007B3F53" w:rsidRPr="00370CE0" w:rsidRDefault="007B3F53" w:rsidP="00370CE0">
      <w:pPr>
        <w:spacing w:after="0" w:line="240" w:lineRule="auto"/>
        <w:jc w:val="both"/>
        <w:rPr>
          <w:sz w:val="24"/>
          <w:szCs w:val="24"/>
          <w:lang w:val="it-IT"/>
        </w:rPr>
      </w:pPr>
      <w:r w:rsidRPr="00370CE0">
        <w:rPr>
          <w:sz w:val="24"/>
          <w:szCs w:val="24"/>
          <w:lang w:val="it-IT"/>
        </w:rPr>
        <w:t xml:space="preserve">Riesce a mettere in piedi una troupe di amici e non professionisti per il suo primo lungometraggio del </w:t>
      </w:r>
      <w:r w:rsidRPr="00370CE0">
        <w:rPr>
          <w:sz w:val="24"/>
          <w:szCs w:val="24"/>
        </w:rPr>
        <w:fldChar w:fldCharType="begin"/>
      </w:r>
      <w:r w:rsidRPr="00370CE0">
        <w:rPr>
          <w:sz w:val="24"/>
          <w:szCs w:val="24"/>
          <w:lang w:val="it-IT"/>
        </w:rPr>
        <w:instrText xml:space="preserve"> HYPERLINK "http://it.wikipedia.org/wiki/2002" \o "2002" </w:instrText>
      </w:r>
      <w:r w:rsidRPr="00370CE0">
        <w:rPr>
          <w:sz w:val="24"/>
          <w:szCs w:val="24"/>
        </w:rPr>
        <w:fldChar w:fldCharType="separate"/>
      </w:r>
      <w:r w:rsidRPr="00370CE0">
        <w:rPr>
          <w:rStyle w:val="Hyperlink"/>
          <w:color w:val="auto"/>
          <w:sz w:val="24"/>
          <w:szCs w:val="24"/>
          <w:u w:val="none"/>
          <w:lang w:val="it-IT"/>
        </w:rPr>
        <w:t>2002</w:t>
      </w:r>
      <w:r w:rsidRPr="00370CE0">
        <w:rPr>
          <w:sz w:val="24"/>
          <w:szCs w:val="24"/>
        </w:rPr>
        <w:fldChar w:fldCharType="end"/>
      </w:r>
      <w:r w:rsidRPr="00370CE0">
        <w:rPr>
          <w:sz w:val="24"/>
          <w:szCs w:val="24"/>
          <w:lang w:val="it-IT"/>
        </w:rPr>
        <w:t xml:space="preserve">, </w:t>
      </w:r>
      <w:hyperlink r:id="rId14" w:tooltip="Japón" w:history="1">
        <w:r w:rsidRPr="00370CE0">
          <w:rPr>
            <w:rStyle w:val="Hyperlink"/>
            <w:i/>
            <w:iCs/>
            <w:color w:val="auto"/>
            <w:sz w:val="24"/>
            <w:szCs w:val="24"/>
            <w:u w:val="none"/>
            <w:lang w:val="it-IT"/>
          </w:rPr>
          <w:t>Japón</w:t>
        </w:r>
      </w:hyperlink>
      <w:r w:rsidRPr="00370CE0">
        <w:rPr>
          <w:sz w:val="24"/>
          <w:szCs w:val="24"/>
          <w:lang w:val="it-IT"/>
        </w:rPr>
        <w:t>, sceneggiato, diretto e prodotto da</w:t>
      </w:r>
      <w:r w:rsidR="00370CE0">
        <w:rPr>
          <w:sz w:val="24"/>
          <w:szCs w:val="24"/>
          <w:lang w:val="it-IT"/>
        </w:rPr>
        <w:t xml:space="preserve"> </w:t>
      </w:r>
      <w:r w:rsidRPr="00370CE0">
        <w:rPr>
          <w:sz w:val="24"/>
          <w:szCs w:val="24"/>
          <w:lang w:val="it-IT"/>
        </w:rPr>
        <w:t>l</w:t>
      </w:r>
      <w:r w:rsidR="00370CE0">
        <w:rPr>
          <w:sz w:val="24"/>
          <w:szCs w:val="24"/>
          <w:lang w:val="it-IT"/>
        </w:rPr>
        <w:t>ui</w:t>
      </w:r>
      <w:r w:rsidRPr="00370CE0">
        <w:rPr>
          <w:sz w:val="24"/>
          <w:szCs w:val="24"/>
          <w:lang w:val="it-IT"/>
        </w:rPr>
        <w:t xml:space="preserve"> stesso; il film riceverà la menzione speciale della giuria della </w:t>
      </w:r>
      <w:r w:rsidRPr="00370CE0">
        <w:rPr>
          <w:sz w:val="24"/>
          <w:szCs w:val="24"/>
        </w:rPr>
        <w:fldChar w:fldCharType="begin"/>
      </w:r>
      <w:r w:rsidRPr="00370CE0">
        <w:rPr>
          <w:sz w:val="24"/>
          <w:szCs w:val="24"/>
          <w:lang w:val="it-IT"/>
        </w:rPr>
        <w:instrText xml:space="preserve"> HYPERLINK "http://it.wikipedia.org/wiki/Cam%C3%A9ra_d%27or" \o "Caméra d'or" </w:instrText>
      </w:r>
      <w:r w:rsidRPr="00370CE0">
        <w:rPr>
          <w:sz w:val="24"/>
          <w:szCs w:val="24"/>
        </w:rPr>
        <w:fldChar w:fldCharType="separate"/>
      </w:r>
      <w:r w:rsidRPr="00370CE0">
        <w:rPr>
          <w:rStyle w:val="Hyperlink"/>
          <w:color w:val="auto"/>
          <w:sz w:val="24"/>
          <w:szCs w:val="24"/>
          <w:u w:val="none"/>
          <w:lang w:val="it-IT"/>
        </w:rPr>
        <w:t>Caméra d'or</w:t>
      </w:r>
      <w:r w:rsidRPr="00370CE0">
        <w:rPr>
          <w:sz w:val="24"/>
          <w:szCs w:val="24"/>
        </w:rPr>
        <w:fldChar w:fldCharType="end"/>
      </w:r>
      <w:r w:rsidRPr="00370CE0">
        <w:rPr>
          <w:sz w:val="24"/>
          <w:szCs w:val="24"/>
          <w:lang w:val="it-IT"/>
        </w:rPr>
        <w:t xml:space="preserve"> al </w:t>
      </w:r>
      <w:hyperlink r:id="rId15" w:tooltip="Festival di Cannes" w:history="1">
        <w:r w:rsidRPr="00370CE0">
          <w:rPr>
            <w:rStyle w:val="Hyperlink"/>
            <w:color w:val="auto"/>
            <w:sz w:val="24"/>
            <w:szCs w:val="24"/>
            <w:u w:val="none"/>
            <w:lang w:val="it-IT"/>
          </w:rPr>
          <w:t>Festival di Cannes</w:t>
        </w:r>
      </w:hyperlink>
      <w:r w:rsidRPr="00370CE0">
        <w:rPr>
          <w:sz w:val="24"/>
          <w:szCs w:val="24"/>
          <w:lang w:val="it-IT"/>
        </w:rPr>
        <w:t xml:space="preserve"> dove, </w:t>
      </w:r>
      <w:r w:rsidR="00370CE0">
        <w:rPr>
          <w:sz w:val="24"/>
          <w:szCs w:val="24"/>
          <w:lang w:val="it-IT"/>
        </w:rPr>
        <w:t>n</w:t>
      </w:r>
      <w:r w:rsidR="00370CE0" w:rsidRPr="00370CE0">
        <w:rPr>
          <w:sz w:val="24"/>
          <w:szCs w:val="24"/>
          <w:lang w:val="it-IT"/>
        </w:rPr>
        <w:t xml:space="preserve">el </w:t>
      </w:r>
      <w:hyperlink r:id="rId16" w:tooltip="2005" w:history="1">
        <w:r w:rsidR="00370CE0" w:rsidRPr="00370CE0">
          <w:rPr>
            <w:rStyle w:val="Hyperlink"/>
            <w:color w:val="auto"/>
            <w:sz w:val="24"/>
            <w:szCs w:val="24"/>
            <w:u w:val="none"/>
            <w:lang w:val="it-IT"/>
          </w:rPr>
          <w:t>2005</w:t>
        </w:r>
      </w:hyperlink>
      <w:r w:rsidRPr="00370CE0">
        <w:rPr>
          <w:sz w:val="24"/>
          <w:szCs w:val="24"/>
          <w:lang w:val="it-IT"/>
        </w:rPr>
        <w:t xml:space="preserve">, verrà presentato anche il suo secondo film, </w:t>
      </w:r>
      <w:r w:rsidRPr="00370CE0">
        <w:rPr>
          <w:i/>
          <w:iCs/>
          <w:sz w:val="24"/>
          <w:szCs w:val="24"/>
        </w:rPr>
        <w:fldChar w:fldCharType="begin"/>
      </w:r>
      <w:r w:rsidRPr="00370CE0">
        <w:rPr>
          <w:i/>
          <w:iCs/>
          <w:sz w:val="24"/>
          <w:szCs w:val="24"/>
          <w:lang w:val="it-IT"/>
        </w:rPr>
        <w:instrText xml:space="preserve"> HYPERLINK "http://it.wikipedia.org/wiki/Battaglia_nel_cielo" \o "Battaglia nel cielo" </w:instrText>
      </w:r>
      <w:r w:rsidRPr="00370CE0">
        <w:rPr>
          <w:i/>
          <w:iCs/>
          <w:sz w:val="24"/>
          <w:szCs w:val="24"/>
        </w:rPr>
        <w:fldChar w:fldCharType="separate"/>
      </w:r>
      <w:r w:rsidRPr="00370CE0">
        <w:rPr>
          <w:rStyle w:val="Hyperlink"/>
          <w:i/>
          <w:iCs/>
          <w:color w:val="auto"/>
          <w:sz w:val="24"/>
          <w:szCs w:val="24"/>
          <w:u w:val="none"/>
          <w:lang w:val="it-IT"/>
        </w:rPr>
        <w:t>Battaglia nel cielo</w:t>
      </w:r>
      <w:r w:rsidRPr="00370CE0">
        <w:rPr>
          <w:i/>
          <w:iCs/>
          <w:sz w:val="24"/>
          <w:szCs w:val="24"/>
        </w:rPr>
        <w:fldChar w:fldCharType="end"/>
      </w:r>
      <w:r w:rsidRPr="00370CE0">
        <w:rPr>
          <w:sz w:val="24"/>
          <w:szCs w:val="24"/>
          <w:lang w:val="it-IT"/>
        </w:rPr>
        <w:t xml:space="preserve">. Nello stesso anno Reygadas ha co-prodotto </w:t>
      </w:r>
      <w:r w:rsidR="009F7FAD">
        <w:fldChar w:fldCharType="begin"/>
      </w:r>
      <w:r w:rsidR="009F7FAD" w:rsidRPr="009F7FAD">
        <w:rPr>
          <w:lang w:val="it-IT"/>
        </w:rPr>
        <w:instrText xml:space="preserve"> HYPERLINK "http://it.wikipedia.org/w/index.php?title=Sangre&amp;action=edit&amp;redlink=1" \o "Sangre (pagina inesistente)" </w:instrText>
      </w:r>
      <w:r w:rsidR="009F7FAD">
        <w:fldChar w:fldCharType="separate"/>
      </w:r>
      <w:r w:rsidRPr="00370CE0">
        <w:rPr>
          <w:rStyle w:val="Hyperlink"/>
          <w:i/>
          <w:iCs/>
          <w:color w:val="auto"/>
          <w:sz w:val="24"/>
          <w:szCs w:val="24"/>
          <w:u w:val="none"/>
          <w:lang w:val="it-IT"/>
        </w:rPr>
        <w:t>Sangre</w:t>
      </w:r>
      <w:r w:rsidR="009F7FAD">
        <w:rPr>
          <w:rStyle w:val="Hyperlink"/>
          <w:i/>
          <w:iCs/>
          <w:color w:val="auto"/>
          <w:sz w:val="24"/>
          <w:szCs w:val="24"/>
          <w:u w:val="none"/>
          <w:lang w:val="it-IT"/>
        </w:rPr>
        <w:fldChar w:fldCharType="end"/>
      </w:r>
      <w:r w:rsidRPr="00370CE0">
        <w:rPr>
          <w:sz w:val="24"/>
          <w:szCs w:val="24"/>
          <w:lang w:val="it-IT"/>
        </w:rPr>
        <w:t xml:space="preserve">, la pellicola del connazionale </w:t>
      </w:r>
      <w:r w:rsidRPr="00370CE0">
        <w:rPr>
          <w:sz w:val="24"/>
          <w:szCs w:val="24"/>
        </w:rPr>
        <w:fldChar w:fldCharType="begin"/>
      </w:r>
      <w:r w:rsidRPr="00370CE0">
        <w:rPr>
          <w:sz w:val="24"/>
          <w:szCs w:val="24"/>
          <w:lang w:val="it-IT"/>
        </w:rPr>
        <w:instrText xml:space="preserve"> HYPERLINK "http://it.wikipedia.org/w/index.php?title=Amat_Escalante&amp;action=edit&amp;redlink=1" \o "Amat Escalante (pagina inesistente)" </w:instrText>
      </w:r>
      <w:r w:rsidRPr="00370CE0">
        <w:rPr>
          <w:sz w:val="24"/>
          <w:szCs w:val="24"/>
        </w:rPr>
        <w:fldChar w:fldCharType="separate"/>
      </w:r>
      <w:r w:rsidRPr="00370CE0">
        <w:rPr>
          <w:rStyle w:val="Hyperlink"/>
          <w:color w:val="auto"/>
          <w:sz w:val="24"/>
          <w:szCs w:val="24"/>
          <w:u w:val="none"/>
          <w:lang w:val="it-IT"/>
        </w:rPr>
        <w:t>Amat Escalante</w:t>
      </w:r>
      <w:r w:rsidRPr="00370CE0">
        <w:rPr>
          <w:sz w:val="24"/>
          <w:szCs w:val="24"/>
        </w:rPr>
        <w:fldChar w:fldCharType="end"/>
      </w:r>
      <w:r w:rsidRPr="00370CE0">
        <w:rPr>
          <w:sz w:val="24"/>
          <w:szCs w:val="24"/>
          <w:lang w:val="it-IT"/>
        </w:rPr>
        <w:t xml:space="preserve"> già </w:t>
      </w:r>
      <w:r w:rsidR="00370CE0">
        <w:rPr>
          <w:sz w:val="24"/>
          <w:szCs w:val="24"/>
          <w:lang w:val="it-IT"/>
        </w:rPr>
        <w:t xml:space="preserve">suo </w:t>
      </w:r>
      <w:r w:rsidRPr="00370CE0">
        <w:rPr>
          <w:sz w:val="24"/>
          <w:szCs w:val="24"/>
          <w:lang w:val="it-IT"/>
        </w:rPr>
        <w:t xml:space="preserve">aiuto regista in </w:t>
      </w:r>
      <w:r w:rsidRPr="00370CE0">
        <w:rPr>
          <w:i/>
          <w:iCs/>
          <w:sz w:val="24"/>
          <w:szCs w:val="24"/>
          <w:lang w:val="it-IT"/>
        </w:rPr>
        <w:t>Battaglia nel cielo</w:t>
      </w:r>
      <w:r w:rsidRPr="00370CE0">
        <w:rPr>
          <w:sz w:val="24"/>
          <w:szCs w:val="24"/>
          <w:lang w:val="it-IT"/>
        </w:rPr>
        <w:t>.</w:t>
      </w:r>
    </w:p>
    <w:p w:rsidR="00370CE0" w:rsidRDefault="007B3F53" w:rsidP="00370CE0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val="it-IT"/>
        </w:rPr>
      </w:pPr>
      <w:r w:rsidRPr="007B3F53">
        <w:rPr>
          <w:rFonts w:eastAsia="Times New Roman" w:cs="Times New Roman"/>
          <w:sz w:val="24"/>
          <w:szCs w:val="24"/>
          <w:lang w:val="it-IT"/>
        </w:rPr>
        <w:t xml:space="preserve">"Amo </w:t>
      </w:r>
      <w:r w:rsidRPr="007B3F53">
        <w:rPr>
          <w:rFonts w:eastAsia="Times New Roman" w:cs="Times New Roman"/>
          <w:sz w:val="24"/>
          <w:szCs w:val="24"/>
        </w:rPr>
        <w:fldChar w:fldCharType="begin"/>
      </w:r>
      <w:r w:rsidRPr="007B3F53">
        <w:rPr>
          <w:rFonts w:eastAsia="Times New Roman" w:cs="Times New Roman"/>
          <w:sz w:val="24"/>
          <w:szCs w:val="24"/>
          <w:lang w:val="it-IT"/>
        </w:rPr>
        <w:instrText xml:space="preserve"> HYPERLINK "http://it.wikipedia.org/wiki/Sergei_M._Eisenstein" \o "Sergei M. Eisenstein" </w:instrText>
      </w:r>
      <w:r w:rsidRPr="007B3F53">
        <w:rPr>
          <w:rFonts w:eastAsia="Times New Roman" w:cs="Times New Roman"/>
          <w:sz w:val="24"/>
          <w:szCs w:val="24"/>
        </w:rPr>
        <w:fldChar w:fldCharType="separate"/>
      </w:r>
      <w:r w:rsidRPr="00370CE0">
        <w:rPr>
          <w:rFonts w:eastAsia="Times New Roman" w:cs="Times New Roman"/>
          <w:sz w:val="24"/>
          <w:szCs w:val="24"/>
          <w:lang w:val="it-IT"/>
        </w:rPr>
        <w:t>Eizenstein</w:t>
      </w:r>
      <w:r w:rsidRPr="007B3F53">
        <w:rPr>
          <w:rFonts w:eastAsia="Times New Roman" w:cs="Times New Roman"/>
          <w:sz w:val="24"/>
          <w:szCs w:val="24"/>
        </w:rPr>
        <w:fldChar w:fldCharType="end"/>
      </w:r>
      <w:r w:rsidRPr="007B3F53">
        <w:rPr>
          <w:rFonts w:eastAsia="Times New Roman" w:cs="Times New Roman"/>
          <w:sz w:val="24"/>
          <w:szCs w:val="24"/>
          <w:lang w:val="it-IT"/>
        </w:rPr>
        <w:t xml:space="preserve"> ed il suo utilizzo della musica, </w:t>
      </w:r>
      <w:r w:rsidRPr="007B3F53">
        <w:rPr>
          <w:rFonts w:eastAsia="Times New Roman" w:cs="Times New Roman"/>
          <w:sz w:val="24"/>
          <w:szCs w:val="24"/>
        </w:rPr>
        <w:fldChar w:fldCharType="begin"/>
      </w:r>
      <w:r w:rsidRPr="007B3F53">
        <w:rPr>
          <w:rFonts w:eastAsia="Times New Roman" w:cs="Times New Roman"/>
          <w:sz w:val="24"/>
          <w:szCs w:val="24"/>
          <w:lang w:val="it-IT"/>
        </w:rPr>
        <w:instrText xml:space="preserve"> HYPERLINK "http://it.wikipedia.org/wiki/Yasujiro_Ozu" \o "Yasujiro Ozu" </w:instrText>
      </w:r>
      <w:r w:rsidRPr="007B3F53">
        <w:rPr>
          <w:rFonts w:eastAsia="Times New Roman" w:cs="Times New Roman"/>
          <w:sz w:val="24"/>
          <w:szCs w:val="24"/>
        </w:rPr>
        <w:fldChar w:fldCharType="separate"/>
      </w:r>
      <w:r w:rsidRPr="00370CE0">
        <w:rPr>
          <w:rFonts w:eastAsia="Times New Roman" w:cs="Times New Roman"/>
          <w:sz w:val="24"/>
          <w:szCs w:val="24"/>
          <w:lang w:val="it-IT"/>
        </w:rPr>
        <w:t>Ozu</w:t>
      </w:r>
      <w:r w:rsidRPr="007B3F53">
        <w:rPr>
          <w:rFonts w:eastAsia="Times New Roman" w:cs="Times New Roman"/>
          <w:sz w:val="24"/>
          <w:szCs w:val="24"/>
        </w:rPr>
        <w:fldChar w:fldCharType="end"/>
      </w:r>
      <w:r w:rsidRPr="007B3F53">
        <w:rPr>
          <w:rFonts w:eastAsia="Times New Roman" w:cs="Times New Roman"/>
          <w:sz w:val="24"/>
          <w:szCs w:val="24"/>
          <w:lang w:val="it-IT"/>
        </w:rPr>
        <w:t xml:space="preserve"> per il particolare che diviene universale, </w:t>
      </w:r>
      <w:r w:rsidRPr="007B3F53">
        <w:rPr>
          <w:rFonts w:eastAsia="Times New Roman" w:cs="Times New Roman"/>
          <w:sz w:val="24"/>
          <w:szCs w:val="24"/>
        </w:rPr>
        <w:fldChar w:fldCharType="begin"/>
      </w:r>
      <w:r w:rsidRPr="007B3F53">
        <w:rPr>
          <w:rFonts w:eastAsia="Times New Roman" w:cs="Times New Roman"/>
          <w:sz w:val="24"/>
          <w:szCs w:val="24"/>
          <w:lang w:val="it-IT"/>
        </w:rPr>
        <w:instrText xml:space="preserve"> HYPERLINK "http://it.wikipedia.org/wiki/Carl_Theodor_Dreyer" \o "Carl Theodor Dreyer" </w:instrText>
      </w:r>
      <w:r w:rsidRPr="007B3F53">
        <w:rPr>
          <w:rFonts w:eastAsia="Times New Roman" w:cs="Times New Roman"/>
          <w:sz w:val="24"/>
          <w:szCs w:val="24"/>
        </w:rPr>
        <w:fldChar w:fldCharType="separate"/>
      </w:r>
      <w:r w:rsidRPr="00370CE0">
        <w:rPr>
          <w:rFonts w:eastAsia="Times New Roman" w:cs="Times New Roman"/>
          <w:sz w:val="24"/>
          <w:szCs w:val="24"/>
          <w:lang w:val="it-IT"/>
        </w:rPr>
        <w:t>Dreyer</w:t>
      </w:r>
      <w:r w:rsidRPr="007B3F53">
        <w:rPr>
          <w:rFonts w:eastAsia="Times New Roman" w:cs="Times New Roman"/>
          <w:sz w:val="24"/>
          <w:szCs w:val="24"/>
        </w:rPr>
        <w:fldChar w:fldCharType="end"/>
      </w:r>
      <w:r w:rsidRPr="007B3F53">
        <w:rPr>
          <w:rFonts w:eastAsia="Times New Roman" w:cs="Times New Roman"/>
          <w:sz w:val="24"/>
          <w:szCs w:val="24"/>
          <w:lang w:val="it-IT"/>
        </w:rPr>
        <w:t xml:space="preserve"> (soprattutto i suoi ultimi film) per il modo in cui usa la luce, alcuni film di </w:t>
      </w:r>
      <w:r w:rsidRPr="007B3F53">
        <w:rPr>
          <w:rFonts w:eastAsia="Times New Roman" w:cs="Times New Roman"/>
          <w:sz w:val="24"/>
          <w:szCs w:val="24"/>
        </w:rPr>
        <w:fldChar w:fldCharType="begin"/>
      </w:r>
      <w:r w:rsidRPr="007B3F53">
        <w:rPr>
          <w:rFonts w:eastAsia="Times New Roman" w:cs="Times New Roman"/>
          <w:sz w:val="24"/>
          <w:szCs w:val="24"/>
          <w:lang w:val="it-IT"/>
        </w:rPr>
        <w:instrText xml:space="preserve"> HYPERLINK "http://it.wikipedia.org/wiki/Abel_Ferrara" \o "Abel Ferrara" </w:instrText>
      </w:r>
      <w:r w:rsidRPr="007B3F53">
        <w:rPr>
          <w:rFonts w:eastAsia="Times New Roman" w:cs="Times New Roman"/>
          <w:sz w:val="24"/>
          <w:szCs w:val="24"/>
        </w:rPr>
        <w:fldChar w:fldCharType="separate"/>
      </w:r>
      <w:r w:rsidRPr="00370CE0">
        <w:rPr>
          <w:rFonts w:eastAsia="Times New Roman" w:cs="Times New Roman"/>
          <w:sz w:val="24"/>
          <w:szCs w:val="24"/>
          <w:lang w:val="it-IT"/>
        </w:rPr>
        <w:t>Abel Ferrara</w:t>
      </w:r>
      <w:r w:rsidRPr="007B3F53">
        <w:rPr>
          <w:rFonts w:eastAsia="Times New Roman" w:cs="Times New Roman"/>
          <w:sz w:val="24"/>
          <w:szCs w:val="24"/>
        </w:rPr>
        <w:fldChar w:fldCharType="end"/>
      </w:r>
      <w:r w:rsidRPr="007B3F53">
        <w:rPr>
          <w:rFonts w:eastAsia="Times New Roman" w:cs="Times New Roman"/>
          <w:sz w:val="24"/>
          <w:szCs w:val="24"/>
          <w:lang w:val="it-IT"/>
        </w:rPr>
        <w:t xml:space="preserve">, i film degli anni 50-60 dello spagnolo </w:t>
      </w:r>
      <w:r w:rsidRPr="007B3F53">
        <w:rPr>
          <w:rFonts w:eastAsia="Times New Roman" w:cs="Times New Roman"/>
          <w:sz w:val="24"/>
          <w:szCs w:val="24"/>
        </w:rPr>
        <w:fldChar w:fldCharType="begin"/>
      </w:r>
      <w:r w:rsidRPr="007B3F53">
        <w:rPr>
          <w:rFonts w:eastAsia="Times New Roman" w:cs="Times New Roman"/>
          <w:sz w:val="24"/>
          <w:szCs w:val="24"/>
          <w:lang w:val="it-IT"/>
        </w:rPr>
        <w:instrText xml:space="preserve"> HYPERLINK "http://it.wikipedia.org/wiki/Luis_Garcia_Berlanga" \o "Luis Garcia Berlanga" </w:instrText>
      </w:r>
      <w:r w:rsidRPr="007B3F53">
        <w:rPr>
          <w:rFonts w:eastAsia="Times New Roman" w:cs="Times New Roman"/>
          <w:sz w:val="24"/>
          <w:szCs w:val="24"/>
        </w:rPr>
        <w:fldChar w:fldCharType="separate"/>
      </w:r>
      <w:r w:rsidRPr="00370CE0">
        <w:rPr>
          <w:rFonts w:eastAsia="Times New Roman" w:cs="Times New Roman"/>
          <w:sz w:val="24"/>
          <w:szCs w:val="24"/>
          <w:lang w:val="it-IT"/>
        </w:rPr>
        <w:t>Luis Garcia Berlanga</w:t>
      </w:r>
      <w:r w:rsidRPr="007B3F53">
        <w:rPr>
          <w:rFonts w:eastAsia="Times New Roman" w:cs="Times New Roman"/>
          <w:sz w:val="24"/>
          <w:szCs w:val="24"/>
        </w:rPr>
        <w:fldChar w:fldCharType="end"/>
      </w:r>
      <w:r w:rsidRPr="007B3F53">
        <w:rPr>
          <w:rFonts w:eastAsia="Times New Roman" w:cs="Times New Roman"/>
          <w:sz w:val="24"/>
          <w:szCs w:val="24"/>
          <w:lang w:val="it-IT"/>
        </w:rPr>
        <w:t xml:space="preserve">, </w:t>
      </w:r>
      <w:hyperlink r:id="rId17" w:tooltip="Michelangelo Antonioni" w:history="1">
        <w:r w:rsidRPr="00370CE0">
          <w:rPr>
            <w:rFonts w:eastAsia="Times New Roman" w:cs="Times New Roman"/>
            <w:sz w:val="24"/>
            <w:szCs w:val="24"/>
            <w:lang w:val="it-IT"/>
          </w:rPr>
          <w:t>Antonioni</w:t>
        </w:r>
      </w:hyperlink>
      <w:r w:rsidRPr="007B3F53">
        <w:rPr>
          <w:rFonts w:eastAsia="Times New Roman" w:cs="Times New Roman"/>
          <w:sz w:val="24"/>
          <w:szCs w:val="24"/>
          <w:lang w:val="it-IT"/>
        </w:rPr>
        <w:t xml:space="preserve">, </w:t>
      </w:r>
      <w:hyperlink r:id="rId18" w:tooltip="Abbas Kiarostami" w:history="1">
        <w:r w:rsidRPr="00370CE0">
          <w:rPr>
            <w:rFonts w:eastAsia="Times New Roman" w:cs="Times New Roman"/>
            <w:sz w:val="24"/>
            <w:szCs w:val="24"/>
            <w:lang w:val="it-IT"/>
          </w:rPr>
          <w:t>Kiarostami</w:t>
        </w:r>
      </w:hyperlink>
      <w:r w:rsidRPr="007B3F53">
        <w:rPr>
          <w:rFonts w:eastAsia="Times New Roman" w:cs="Times New Roman"/>
          <w:sz w:val="24"/>
          <w:szCs w:val="24"/>
          <w:lang w:val="it-IT"/>
        </w:rPr>
        <w:t xml:space="preserve"> prima del digitale, i film del dopo guerra di </w:t>
      </w:r>
      <w:r w:rsidRPr="007B3F53">
        <w:rPr>
          <w:rFonts w:eastAsia="Times New Roman" w:cs="Times New Roman"/>
          <w:sz w:val="24"/>
          <w:szCs w:val="24"/>
        </w:rPr>
        <w:fldChar w:fldCharType="begin"/>
      </w:r>
      <w:r w:rsidRPr="007B3F53">
        <w:rPr>
          <w:rFonts w:eastAsia="Times New Roman" w:cs="Times New Roman"/>
          <w:sz w:val="24"/>
          <w:szCs w:val="24"/>
          <w:lang w:val="it-IT"/>
        </w:rPr>
        <w:instrText xml:space="preserve"> HYPERLINK "http://it.wikipedia.org/wiki/Roberto_Rossellini" \o "Roberto Rossellini" </w:instrText>
      </w:r>
      <w:r w:rsidRPr="007B3F53">
        <w:rPr>
          <w:rFonts w:eastAsia="Times New Roman" w:cs="Times New Roman"/>
          <w:sz w:val="24"/>
          <w:szCs w:val="24"/>
        </w:rPr>
        <w:fldChar w:fldCharType="separate"/>
      </w:r>
      <w:r w:rsidRPr="00370CE0">
        <w:rPr>
          <w:rFonts w:eastAsia="Times New Roman" w:cs="Times New Roman"/>
          <w:sz w:val="24"/>
          <w:szCs w:val="24"/>
          <w:lang w:val="it-IT"/>
        </w:rPr>
        <w:t>Rossellini</w:t>
      </w:r>
      <w:r w:rsidRPr="007B3F53">
        <w:rPr>
          <w:rFonts w:eastAsia="Times New Roman" w:cs="Times New Roman"/>
          <w:sz w:val="24"/>
          <w:szCs w:val="24"/>
        </w:rPr>
        <w:fldChar w:fldCharType="end"/>
      </w:r>
      <w:r w:rsidRPr="007B3F53">
        <w:rPr>
          <w:rFonts w:eastAsia="Times New Roman" w:cs="Times New Roman"/>
          <w:sz w:val="24"/>
          <w:szCs w:val="24"/>
          <w:lang w:val="it-IT"/>
        </w:rPr>
        <w:t xml:space="preserve">..." </w:t>
      </w:r>
      <w:r w:rsidR="00370CE0" w:rsidRPr="007B3F53">
        <w:rPr>
          <w:rFonts w:eastAsia="Times New Roman" w:cs="Times New Roman"/>
          <w:sz w:val="24"/>
          <w:szCs w:val="24"/>
          <w:lang w:val="it-IT"/>
        </w:rPr>
        <w:t>ammette Reygadas</w:t>
      </w:r>
      <w:r w:rsidR="00370CE0">
        <w:rPr>
          <w:rFonts w:eastAsia="Times New Roman" w:cs="Times New Roman"/>
          <w:sz w:val="24"/>
          <w:szCs w:val="24"/>
          <w:lang w:val="it-IT"/>
        </w:rPr>
        <w:t>.</w:t>
      </w:r>
    </w:p>
    <w:p w:rsidR="007B3F53" w:rsidRDefault="00370CE0" w:rsidP="00370CE0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val="it-IT"/>
        </w:rPr>
      </w:pPr>
      <w:r w:rsidRPr="007B3F53">
        <w:rPr>
          <w:rFonts w:eastAsia="Times New Roman" w:cs="Times New Roman"/>
          <w:sz w:val="24"/>
          <w:szCs w:val="24"/>
          <w:lang w:val="it-IT"/>
        </w:rPr>
        <w:t xml:space="preserve"> </w:t>
      </w:r>
      <w:r w:rsidR="007B3F53" w:rsidRPr="007B3F53">
        <w:rPr>
          <w:rFonts w:eastAsia="Times New Roman" w:cs="Times New Roman"/>
          <w:sz w:val="24"/>
          <w:szCs w:val="24"/>
          <w:lang w:val="it-IT"/>
        </w:rPr>
        <w:t xml:space="preserve">Il regista lavora molto sui corpi dei suoi attori e riprende scene di sesso esplicito che hanno suscitato molto scandalo ma che si distaccano dalla pornografia per rappresentare "il sesso così come lo viviamo", quella fusione tra anima e corpo che è solo umana; per Reygadas il corpo esprime un pensiero, è comunicazione e conoscenza. Già dal suo primo </w:t>
      </w:r>
      <w:r w:rsidR="007B3F53" w:rsidRPr="007B3F53">
        <w:rPr>
          <w:rFonts w:eastAsia="Times New Roman" w:cs="Times New Roman"/>
          <w:sz w:val="24"/>
          <w:szCs w:val="24"/>
        </w:rPr>
        <w:fldChar w:fldCharType="begin"/>
      </w:r>
      <w:r w:rsidR="007B3F53" w:rsidRPr="007B3F53">
        <w:rPr>
          <w:rFonts w:eastAsia="Times New Roman" w:cs="Times New Roman"/>
          <w:sz w:val="24"/>
          <w:szCs w:val="24"/>
          <w:lang w:val="it-IT"/>
        </w:rPr>
        <w:instrText xml:space="preserve"> HYPERLINK "http://it.wikipedia.org/wiki/Lungometraggio" \o "Lungometraggio" </w:instrText>
      </w:r>
      <w:r w:rsidR="007B3F53" w:rsidRPr="007B3F53">
        <w:rPr>
          <w:rFonts w:eastAsia="Times New Roman" w:cs="Times New Roman"/>
          <w:sz w:val="24"/>
          <w:szCs w:val="24"/>
        </w:rPr>
        <w:fldChar w:fldCharType="separate"/>
      </w:r>
      <w:r w:rsidR="007B3F53" w:rsidRPr="00370CE0">
        <w:rPr>
          <w:rFonts w:eastAsia="Times New Roman" w:cs="Times New Roman"/>
          <w:sz w:val="24"/>
          <w:szCs w:val="24"/>
          <w:lang w:val="it-IT"/>
        </w:rPr>
        <w:t>lungometraggio</w:t>
      </w:r>
      <w:r w:rsidR="007B3F53" w:rsidRPr="007B3F53">
        <w:rPr>
          <w:rFonts w:eastAsia="Times New Roman" w:cs="Times New Roman"/>
          <w:sz w:val="24"/>
          <w:szCs w:val="24"/>
        </w:rPr>
        <w:fldChar w:fldCharType="end"/>
      </w:r>
      <w:r w:rsidR="007B3F53" w:rsidRPr="007B3F53">
        <w:rPr>
          <w:rFonts w:eastAsia="Times New Roman" w:cs="Times New Roman"/>
          <w:sz w:val="24"/>
          <w:szCs w:val="24"/>
          <w:lang w:val="it-IT"/>
        </w:rPr>
        <w:t xml:space="preserve">, il regista usa la macchina da presa in modo molto creativo e, afferma, "come fosse un pennello, per vedere i colori che traccia nello spazio". A Reygadas piace lavorare sui sentimenti forti e sul modo in cui si esprimono nei momenti culminanti, ispirandosi in questo a </w:t>
      </w:r>
      <w:r w:rsidR="007B3F53" w:rsidRPr="007B3F53">
        <w:rPr>
          <w:rFonts w:eastAsia="Times New Roman" w:cs="Times New Roman"/>
          <w:sz w:val="24"/>
          <w:szCs w:val="24"/>
        </w:rPr>
        <w:fldChar w:fldCharType="begin"/>
      </w:r>
      <w:r w:rsidR="007B3F53" w:rsidRPr="007B3F53">
        <w:rPr>
          <w:rFonts w:eastAsia="Times New Roman" w:cs="Times New Roman"/>
          <w:sz w:val="24"/>
          <w:szCs w:val="24"/>
          <w:lang w:val="it-IT"/>
        </w:rPr>
        <w:instrText xml:space="preserve"> HYPERLINK "http://it.wikipedia.org/wiki/Roberto_Rossellini" \o "Roberto Rossellini" </w:instrText>
      </w:r>
      <w:r w:rsidR="007B3F53" w:rsidRPr="007B3F53">
        <w:rPr>
          <w:rFonts w:eastAsia="Times New Roman" w:cs="Times New Roman"/>
          <w:sz w:val="24"/>
          <w:szCs w:val="24"/>
        </w:rPr>
        <w:fldChar w:fldCharType="separate"/>
      </w:r>
      <w:r w:rsidR="007B3F53" w:rsidRPr="00370CE0">
        <w:rPr>
          <w:rFonts w:eastAsia="Times New Roman" w:cs="Times New Roman"/>
          <w:sz w:val="24"/>
          <w:szCs w:val="24"/>
          <w:lang w:val="it-IT"/>
        </w:rPr>
        <w:t>Rossellini</w:t>
      </w:r>
      <w:r w:rsidR="007B3F53" w:rsidRPr="007B3F53">
        <w:rPr>
          <w:rFonts w:eastAsia="Times New Roman" w:cs="Times New Roman"/>
          <w:sz w:val="24"/>
          <w:szCs w:val="24"/>
        </w:rPr>
        <w:fldChar w:fldCharType="end"/>
      </w:r>
      <w:r w:rsidR="007B3F53" w:rsidRPr="007B3F53">
        <w:rPr>
          <w:rFonts w:eastAsia="Times New Roman" w:cs="Times New Roman"/>
          <w:sz w:val="24"/>
          <w:szCs w:val="24"/>
          <w:lang w:val="it-IT"/>
        </w:rPr>
        <w:t xml:space="preserve">, per raccontare storie universali. Il suo intento è scatenare sensazioni forti nello spettatore, senza chiudere con interpretazioni univoche ma lasciando che il pubblico costruisca la sua visione. Aspetto molto importante dei suoi film è anche l'ambientazione e il contesto sociale: natura incontaminata e selvaggia in </w:t>
      </w:r>
      <w:r w:rsidR="007B3F53" w:rsidRPr="007B3F53">
        <w:rPr>
          <w:rFonts w:eastAsia="Times New Roman" w:cs="Times New Roman"/>
          <w:i/>
          <w:iCs/>
          <w:sz w:val="24"/>
          <w:szCs w:val="24"/>
          <w:lang w:val="it-IT"/>
        </w:rPr>
        <w:t>Japón</w:t>
      </w:r>
      <w:r w:rsidR="007B3F53" w:rsidRPr="007B3F53">
        <w:rPr>
          <w:rFonts w:eastAsia="Times New Roman" w:cs="Times New Roman"/>
          <w:sz w:val="24"/>
          <w:szCs w:val="24"/>
          <w:lang w:val="it-IT"/>
        </w:rPr>
        <w:t xml:space="preserve">, metropoli soffocante e oppressa da fanatismo religioso, povertà e istituzioni in </w:t>
      </w:r>
      <w:r w:rsidR="007B3F53" w:rsidRPr="007B3F53">
        <w:rPr>
          <w:rFonts w:eastAsia="Times New Roman" w:cs="Times New Roman"/>
          <w:i/>
          <w:iCs/>
          <w:sz w:val="24"/>
          <w:szCs w:val="24"/>
          <w:lang w:val="it-IT"/>
        </w:rPr>
        <w:t>Battaglia nel cielo</w:t>
      </w:r>
      <w:r w:rsidR="007B3F53" w:rsidRPr="007B3F53">
        <w:rPr>
          <w:rFonts w:eastAsia="Times New Roman" w:cs="Times New Roman"/>
          <w:sz w:val="24"/>
          <w:szCs w:val="24"/>
          <w:lang w:val="it-IT"/>
        </w:rPr>
        <w:t xml:space="preserve">. Per Reygadas, infatti, il paesaggio, insieme al sesso, è uno degli elementi che maggiormente influenzano l’uomo. Nel maggio 2007 presenta </w:t>
      </w:r>
      <w:r w:rsidRPr="00370CE0">
        <w:rPr>
          <w:i/>
          <w:iCs/>
          <w:sz w:val="24"/>
          <w:szCs w:val="24"/>
        </w:rPr>
        <w:fldChar w:fldCharType="begin"/>
      </w:r>
      <w:r w:rsidRPr="00370CE0">
        <w:rPr>
          <w:i/>
          <w:iCs/>
          <w:sz w:val="24"/>
          <w:szCs w:val="24"/>
          <w:lang w:val="it-IT"/>
        </w:rPr>
        <w:instrText xml:space="preserve"> HYPERLINK "http://it.wikipedia.org/wiki/Luz_Silenciosa" \o "Luz Silenciosa" </w:instrText>
      </w:r>
      <w:r w:rsidRPr="00370CE0">
        <w:rPr>
          <w:i/>
          <w:iCs/>
          <w:sz w:val="24"/>
          <w:szCs w:val="24"/>
        </w:rPr>
        <w:fldChar w:fldCharType="separate"/>
      </w:r>
      <w:r w:rsidRPr="00370CE0">
        <w:rPr>
          <w:rStyle w:val="Hyperlink"/>
          <w:i/>
          <w:iCs/>
          <w:color w:val="auto"/>
          <w:sz w:val="24"/>
          <w:szCs w:val="24"/>
          <w:u w:val="none"/>
          <w:lang w:val="it-IT"/>
        </w:rPr>
        <w:t>Luz Silenciosa</w:t>
      </w:r>
      <w:r w:rsidRPr="00370CE0">
        <w:rPr>
          <w:i/>
          <w:iCs/>
          <w:sz w:val="24"/>
          <w:szCs w:val="24"/>
        </w:rPr>
        <w:fldChar w:fldCharType="end"/>
      </w:r>
      <w:r w:rsidR="007B3F53" w:rsidRPr="007B3F53">
        <w:rPr>
          <w:rFonts w:eastAsia="Times New Roman" w:cs="Times New Roman"/>
          <w:sz w:val="24"/>
          <w:szCs w:val="24"/>
          <w:lang w:val="it-IT"/>
        </w:rPr>
        <w:t xml:space="preserve">, in concorso al </w:t>
      </w:r>
      <w:r w:rsidR="007B3F53" w:rsidRPr="007B3F53">
        <w:rPr>
          <w:rFonts w:eastAsia="Times New Roman" w:cs="Times New Roman"/>
          <w:sz w:val="24"/>
          <w:szCs w:val="24"/>
        </w:rPr>
        <w:fldChar w:fldCharType="begin"/>
      </w:r>
      <w:r w:rsidR="007B3F53" w:rsidRPr="007B3F53">
        <w:rPr>
          <w:rFonts w:eastAsia="Times New Roman" w:cs="Times New Roman"/>
          <w:sz w:val="24"/>
          <w:szCs w:val="24"/>
          <w:lang w:val="it-IT"/>
        </w:rPr>
        <w:instrText xml:space="preserve"> HYPERLINK "http://it.wikipedia.org/wiki/Festival_di_Cannes_2007" \o "Festival di Cannes 2007" </w:instrText>
      </w:r>
      <w:r w:rsidR="007B3F53" w:rsidRPr="007B3F53">
        <w:rPr>
          <w:rFonts w:eastAsia="Times New Roman" w:cs="Times New Roman"/>
          <w:sz w:val="24"/>
          <w:szCs w:val="24"/>
        </w:rPr>
        <w:fldChar w:fldCharType="separate"/>
      </w:r>
      <w:r w:rsidR="007B3F53" w:rsidRPr="00370CE0">
        <w:rPr>
          <w:rFonts w:eastAsia="Times New Roman" w:cs="Times New Roman"/>
          <w:sz w:val="24"/>
          <w:szCs w:val="24"/>
          <w:lang w:val="it-IT"/>
        </w:rPr>
        <w:t>60º festival di Cannes</w:t>
      </w:r>
      <w:r w:rsidR="007B3F53" w:rsidRPr="007B3F53">
        <w:rPr>
          <w:rFonts w:eastAsia="Times New Roman" w:cs="Times New Roman"/>
          <w:sz w:val="24"/>
          <w:szCs w:val="24"/>
        </w:rPr>
        <w:fldChar w:fldCharType="end"/>
      </w:r>
      <w:r w:rsidR="007B3F53" w:rsidRPr="007B3F53">
        <w:rPr>
          <w:rFonts w:eastAsia="Times New Roman" w:cs="Times New Roman"/>
          <w:sz w:val="24"/>
          <w:szCs w:val="24"/>
          <w:lang w:val="it-IT"/>
        </w:rPr>
        <w:t xml:space="preserve"> dove vince il premio speciale della giuria </w:t>
      </w:r>
      <w:r w:rsidR="007B3F53" w:rsidRPr="007B3F53">
        <w:rPr>
          <w:rFonts w:eastAsia="Times New Roman" w:cs="Times New Roman"/>
          <w:i/>
          <w:iCs/>
          <w:sz w:val="24"/>
          <w:szCs w:val="24"/>
          <w:lang w:val="it-IT"/>
        </w:rPr>
        <w:t>ex aequo</w:t>
      </w:r>
      <w:r w:rsidR="007B3F53" w:rsidRPr="007B3F53">
        <w:rPr>
          <w:rFonts w:eastAsia="Times New Roman" w:cs="Times New Roman"/>
          <w:sz w:val="24"/>
          <w:szCs w:val="24"/>
          <w:lang w:val="it-IT"/>
        </w:rPr>
        <w:t xml:space="preserve"> con </w:t>
      </w:r>
      <w:hyperlink r:id="rId19" w:tooltip="Persepolis (film)" w:history="1">
        <w:r w:rsidR="007B3F53" w:rsidRPr="00370CE0">
          <w:rPr>
            <w:rFonts w:eastAsia="Times New Roman" w:cs="Times New Roman"/>
            <w:i/>
            <w:iCs/>
            <w:sz w:val="24"/>
            <w:szCs w:val="24"/>
            <w:lang w:val="it-IT"/>
          </w:rPr>
          <w:t>Persepolis</w:t>
        </w:r>
      </w:hyperlink>
      <w:r w:rsidR="007B3F53" w:rsidRPr="007B3F53">
        <w:rPr>
          <w:rFonts w:eastAsia="Times New Roman" w:cs="Times New Roman"/>
          <w:sz w:val="24"/>
          <w:szCs w:val="24"/>
          <w:lang w:val="it-IT"/>
        </w:rPr>
        <w:t>. Nel 2012 viene premiato come miglior regista al Festival di Cannes, con il film "Post tenebras lux".</w:t>
      </w:r>
    </w:p>
    <w:p w:rsidR="00370CE0" w:rsidRPr="007B3F53" w:rsidRDefault="00370CE0" w:rsidP="00370CE0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val="it-IT"/>
        </w:rPr>
      </w:pPr>
    </w:p>
    <w:p w:rsidR="0040380B" w:rsidRPr="009F7FAD" w:rsidRDefault="0040380B" w:rsidP="00370CE0">
      <w:pPr>
        <w:pStyle w:val="Heading2"/>
        <w:spacing w:before="0" w:beforeAutospacing="0" w:after="0" w:afterAutospacing="0"/>
        <w:jc w:val="both"/>
        <w:rPr>
          <w:rStyle w:val="mw-headline"/>
          <w:rFonts w:asciiTheme="minorHAnsi" w:hAnsiTheme="minorHAnsi"/>
          <w:sz w:val="24"/>
          <w:szCs w:val="24"/>
          <w:lang w:val="it-IT"/>
        </w:rPr>
        <w:sectPr w:rsidR="0040380B" w:rsidRPr="009F7FAD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7B3F53" w:rsidRPr="00370CE0" w:rsidRDefault="007B3F53" w:rsidP="00370CE0">
      <w:pPr>
        <w:pStyle w:val="Heading2"/>
        <w:spacing w:before="0" w:beforeAutospacing="0" w:after="0" w:afterAutospacing="0"/>
        <w:jc w:val="both"/>
        <w:rPr>
          <w:rFonts w:asciiTheme="minorHAnsi" w:hAnsiTheme="minorHAnsi"/>
          <w:sz w:val="24"/>
          <w:szCs w:val="24"/>
        </w:rPr>
      </w:pPr>
      <w:proofErr w:type="spellStart"/>
      <w:r w:rsidRPr="00370CE0">
        <w:rPr>
          <w:rStyle w:val="mw-headline"/>
          <w:rFonts w:asciiTheme="minorHAnsi" w:hAnsiTheme="minorHAnsi"/>
          <w:sz w:val="24"/>
          <w:szCs w:val="24"/>
        </w:rPr>
        <w:lastRenderedPageBreak/>
        <w:t>Filmografia</w:t>
      </w:r>
      <w:proofErr w:type="spellEnd"/>
      <w:r w:rsidRPr="00370CE0">
        <w:rPr>
          <w:rFonts w:asciiTheme="minorHAnsi" w:hAnsiTheme="minorHAnsi"/>
          <w:sz w:val="24"/>
          <w:szCs w:val="24"/>
        </w:rPr>
        <w:t xml:space="preserve"> </w:t>
      </w:r>
    </w:p>
    <w:p w:rsidR="007B3F53" w:rsidRPr="00370CE0" w:rsidRDefault="007B3F53" w:rsidP="00370CE0">
      <w:pPr>
        <w:pStyle w:val="Heading3"/>
        <w:spacing w:before="0"/>
        <w:jc w:val="both"/>
        <w:rPr>
          <w:rFonts w:asciiTheme="minorHAnsi" w:hAnsiTheme="minorHAnsi"/>
          <w:color w:val="auto"/>
          <w:sz w:val="24"/>
          <w:szCs w:val="24"/>
        </w:rPr>
      </w:pPr>
      <w:proofErr w:type="spellStart"/>
      <w:r w:rsidRPr="00370CE0">
        <w:rPr>
          <w:rStyle w:val="mw-headline"/>
          <w:rFonts w:asciiTheme="minorHAnsi" w:hAnsiTheme="minorHAnsi"/>
          <w:color w:val="auto"/>
          <w:sz w:val="24"/>
          <w:szCs w:val="24"/>
        </w:rPr>
        <w:t>Cortometraggi</w:t>
      </w:r>
      <w:proofErr w:type="spellEnd"/>
      <w:r w:rsidRPr="00370CE0">
        <w:rPr>
          <w:rFonts w:asciiTheme="minorHAnsi" w:hAnsiTheme="minorHAnsi"/>
          <w:color w:val="auto"/>
          <w:sz w:val="24"/>
          <w:szCs w:val="24"/>
        </w:rPr>
        <w:t xml:space="preserve"> </w:t>
      </w:r>
    </w:p>
    <w:p w:rsidR="007B3F53" w:rsidRPr="00370CE0" w:rsidRDefault="007B3F53" w:rsidP="00370CE0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proofErr w:type="spellStart"/>
      <w:r w:rsidRPr="00370CE0">
        <w:rPr>
          <w:i/>
          <w:iCs/>
          <w:sz w:val="24"/>
          <w:szCs w:val="24"/>
        </w:rPr>
        <w:t>Maxhumain</w:t>
      </w:r>
      <w:proofErr w:type="spellEnd"/>
      <w:r w:rsidRPr="00370CE0">
        <w:rPr>
          <w:sz w:val="24"/>
          <w:szCs w:val="24"/>
        </w:rPr>
        <w:t xml:space="preserve"> (</w:t>
      </w:r>
      <w:hyperlink r:id="rId20" w:tooltip="1999" w:history="1">
        <w:r w:rsidRPr="00370CE0">
          <w:rPr>
            <w:rStyle w:val="Hyperlink"/>
            <w:color w:val="auto"/>
            <w:sz w:val="24"/>
            <w:szCs w:val="24"/>
            <w:u w:val="none"/>
          </w:rPr>
          <w:t>1999</w:t>
        </w:r>
      </w:hyperlink>
      <w:r w:rsidRPr="00370CE0">
        <w:rPr>
          <w:sz w:val="24"/>
          <w:szCs w:val="24"/>
        </w:rPr>
        <w:t>)</w:t>
      </w:r>
    </w:p>
    <w:p w:rsidR="007B3F53" w:rsidRPr="00370CE0" w:rsidRDefault="007B3F53" w:rsidP="00370CE0">
      <w:pPr>
        <w:pStyle w:val="Heading3"/>
        <w:spacing w:before="0"/>
        <w:jc w:val="both"/>
        <w:rPr>
          <w:rFonts w:asciiTheme="minorHAnsi" w:hAnsiTheme="minorHAnsi"/>
          <w:color w:val="auto"/>
          <w:sz w:val="24"/>
          <w:szCs w:val="24"/>
        </w:rPr>
      </w:pPr>
      <w:proofErr w:type="spellStart"/>
      <w:r w:rsidRPr="00370CE0">
        <w:rPr>
          <w:rStyle w:val="mw-headline"/>
          <w:rFonts w:asciiTheme="minorHAnsi" w:hAnsiTheme="minorHAnsi"/>
          <w:color w:val="auto"/>
          <w:sz w:val="24"/>
          <w:szCs w:val="24"/>
        </w:rPr>
        <w:t>Lungometraggi</w:t>
      </w:r>
      <w:proofErr w:type="spellEnd"/>
      <w:r w:rsidRPr="00370CE0">
        <w:rPr>
          <w:rFonts w:asciiTheme="minorHAnsi" w:hAnsiTheme="minorHAnsi"/>
          <w:color w:val="auto"/>
          <w:sz w:val="24"/>
          <w:szCs w:val="24"/>
        </w:rPr>
        <w:t xml:space="preserve"> </w:t>
      </w:r>
    </w:p>
    <w:p w:rsidR="007B3F53" w:rsidRPr="00370CE0" w:rsidRDefault="00735BF1" w:rsidP="00370CE0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hyperlink r:id="rId21" w:tooltip="Japón" w:history="1">
        <w:proofErr w:type="spellStart"/>
        <w:r w:rsidR="007B3F53" w:rsidRPr="00370CE0">
          <w:rPr>
            <w:rStyle w:val="Hyperlink"/>
            <w:i/>
            <w:iCs/>
            <w:color w:val="auto"/>
            <w:sz w:val="24"/>
            <w:szCs w:val="24"/>
            <w:u w:val="none"/>
          </w:rPr>
          <w:t>Japón</w:t>
        </w:r>
        <w:proofErr w:type="spellEnd"/>
      </w:hyperlink>
      <w:r w:rsidR="007B3F53" w:rsidRPr="00370CE0">
        <w:rPr>
          <w:sz w:val="24"/>
          <w:szCs w:val="24"/>
        </w:rPr>
        <w:t xml:space="preserve"> (</w:t>
      </w:r>
      <w:hyperlink r:id="rId22" w:tooltip="2002" w:history="1">
        <w:r w:rsidR="007B3F53" w:rsidRPr="00370CE0">
          <w:rPr>
            <w:rStyle w:val="Hyperlink"/>
            <w:color w:val="auto"/>
            <w:sz w:val="24"/>
            <w:szCs w:val="24"/>
            <w:u w:val="none"/>
          </w:rPr>
          <w:t>2002</w:t>
        </w:r>
      </w:hyperlink>
      <w:bookmarkStart w:id="0" w:name="_GoBack"/>
      <w:bookmarkEnd w:id="0"/>
      <w:r w:rsidR="007B3F53" w:rsidRPr="00370CE0">
        <w:rPr>
          <w:sz w:val="24"/>
          <w:szCs w:val="24"/>
        </w:rPr>
        <w:t>)</w:t>
      </w:r>
    </w:p>
    <w:p w:rsidR="007B3F53" w:rsidRPr="00370CE0" w:rsidRDefault="00735BF1" w:rsidP="00370CE0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it-IT"/>
        </w:rPr>
      </w:pPr>
      <w:hyperlink r:id="rId23" w:tooltip="Battaglia nel cielo" w:history="1">
        <w:r w:rsidR="007B3F53" w:rsidRPr="00370CE0">
          <w:rPr>
            <w:rStyle w:val="Hyperlink"/>
            <w:i/>
            <w:iCs/>
            <w:color w:val="auto"/>
            <w:sz w:val="24"/>
            <w:szCs w:val="24"/>
            <w:u w:val="none"/>
            <w:lang w:val="it-IT"/>
          </w:rPr>
          <w:t>Battaglia nel cielo</w:t>
        </w:r>
      </w:hyperlink>
      <w:r w:rsidR="007B3F53" w:rsidRPr="00370CE0">
        <w:rPr>
          <w:sz w:val="24"/>
          <w:szCs w:val="24"/>
          <w:lang w:val="it-IT"/>
        </w:rPr>
        <w:t xml:space="preserve"> (</w:t>
      </w:r>
      <w:r w:rsidR="007B3F53" w:rsidRPr="00370CE0">
        <w:rPr>
          <w:i/>
          <w:iCs/>
          <w:sz w:val="24"/>
          <w:szCs w:val="24"/>
          <w:lang w:val="it-IT"/>
        </w:rPr>
        <w:t>Batalla en el cielo</w:t>
      </w:r>
      <w:r w:rsidR="007B3F53" w:rsidRPr="00370CE0">
        <w:rPr>
          <w:sz w:val="24"/>
          <w:szCs w:val="24"/>
          <w:lang w:val="it-IT"/>
        </w:rPr>
        <w:t>) (</w:t>
      </w:r>
      <w:r w:rsidR="007B3F53" w:rsidRPr="00370CE0">
        <w:rPr>
          <w:sz w:val="24"/>
          <w:szCs w:val="24"/>
        </w:rPr>
        <w:fldChar w:fldCharType="begin"/>
      </w:r>
      <w:r w:rsidR="007B3F53" w:rsidRPr="00370CE0">
        <w:rPr>
          <w:sz w:val="24"/>
          <w:szCs w:val="24"/>
          <w:lang w:val="it-IT"/>
        </w:rPr>
        <w:instrText xml:space="preserve"> HYPERLINK "http://it.wikipedia.org/wiki/2005" \o "2005" </w:instrText>
      </w:r>
      <w:r w:rsidR="007B3F53" w:rsidRPr="00370CE0">
        <w:rPr>
          <w:sz w:val="24"/>
          <w:szCs w:val="24"/>
        </w:rPr>
        <w:fldChar w:fldCharType="separate"/>
      </w:r>
      <w:r w:rsidR="007B3F53" w:rsidRPr="00370CE0">
        <w:rPr>
          <w:rStyle w:val="Hyperlink"/>
          <w:color w:val="auto"/>
          <w:sz w:val="24"/>
          <w:szCs w:val="24"/>
          <w:u w:val="none"/>
          <w:lang w:val="it-IT"/>
        </w:rPr>
        <w:t>2005</w:t>
      </w:r>
      <w:r w:rsidR="007B3F53" w:rsidRPr="00370CE0">
        <w:rPr>
          <w:sz w:val="24"/>
          <w:szCs w:val="24"/>
        </w:rPr>
        <w:fldChar w:fldCharType="end"/>
      </w:r>
      <w:r w:rsidR="007B3F53" w:rsidRPr="00370CE0">
        <w:rPr>
          <w:sz w:val="24"/>
          <w:szCs w:val="24"/>
          <w:lang w:val="it-IT"/>
        </w:rPr>
        <w:t>)</w:t>
      </w:r>
    </w:p>
    <w:p w:rsidR="007B3F53" w:rsidRPr="00370CE0" w:rsidRDefault="00735BF1" w:rsidP="00370CE0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hyperlink r:id="rId24" w:tooltip="Luz Silenciosa" w:history="1">
        <w:r w:rsidR="007B3F53" w:rsidRPr="00370CE0">
          <w:rPr>
            <w:rStyle w:val="Hyperlink"/>
            <w:i/>
            <w:iCs/>
            <w:color w:val="auto"/>
            <w:sz w:val="24"/>
            <w:szCs w:val="24"/>
            <w:u w:val="none"/>
          </w:rPr>
          <w:t xml:space="preserve">Luz </w:t>
        </w:r>
        <w:proofErr w:type="spellStart"/>
        <w:r w:rsidR="007B3F53" w:rsidRPr="00370CE0">
          <w:rPr>
            <w:rStyle w:val="Hyperlink"/>
            <w:i/>
            <w:iCs/>
            <w:color w:val="auto"/>
            <w:sz w:val="24"/>
            <w:szCs w:val="24"/>
            <w:u w:val="none"/>
          </w:rPr>
          <w:t>Silenciosa</w:t>
        </w:r>
        <w:proofErr w:type="spellEnd"/>
      </w:hyperlink>
      <w:r w:rsidR="007B3F53" w:rsidRPr="00370CE0">
        <w:rPr>
          <w:sz w:val="24"/>
          <w:szCs w:val="24"/>
        </w:rPr>
        <w:t>/</w:t>
      </w:r>
      <w:proofErr w:type="spellStart"/>
      <w:r w:rsidR="007B3F53" w:rsidRPr="00370CE0">
        <w:rPr>
          <w:i/>
          <w:iCs/>
          <w:sz w:val="24"/>
          <w:szCs w:val="24"/>
        </w:rPr>
        <w:t>Stellet</w:t>
      </w:r>
      <w:proofErr w:type="spellEnd"/>
      <w:r w:rsidR="007B3F53" w:rsidRPr="00370CE0">
        <w:rPr>
          <w:i/>
          <w:iCs/>
          <w:sz w:val="24"/>
          <w:szCs w:val="24"/>
        </w:rPr>
        <w:t xml:space="preserve"> </w:t>
      </w:r>
      <w:proofErr w:type="spellStart"/>
      <w:r w:rsidR="007B3F53" w:rsidRPr="00370CE0">
        <w:rPr>
          <w:i/>
          <w:iCs/>
          <w:sz w:val="24"/>
          <w:szCs w:val="24"/>
        </w:rPr>
        <w:t>Licht</w:t>
      </w:r>
      <w:proofErr w:type="spellEnd"/>
      <w:r w:rsidR="007B3F53" w:rsidRPr="00370CE0">
        <w:rPr>
          <w:sz w:val="24"/>
          <w:szCs w:val="24"/>
        </w:rPr>
        <w:t xml:space="preserve"> (</w:t>
      </w:r>
      <w:hyperlink r:id="rId25" w:tooltip="2007" w:history="1">
        <w:r w:rsidR="007B3F53" w:rsidRPr="00370CE0">
          <w:rPr>
            <w:rStyle w:val="Hyperlink"/>
            <w:color w:val="auto"/>
            <w:sz w:val="24"/>
            <w:szCs w:val="24"/>
            <w:u w:val="none"/>
          </w:rPr>
          <w:t>2007</w:t>
        </w:r>
      </w:hyperlink>
      <w:r w:rsidR="007B3F53" w:rsidRPr="00370CE0">
        <w:rPr>
          <w:sz w:val="24"/>
          <w:szCs w:val="24"/>
        </w:rPr>
        <w:t>)</w:t>
      </w:r>
    </w:p>
    <w:p w:rsidR="007B3F53" w:rsidRPr="00370CE0" w:rsidRDefault="00735BF1" w:rsidP="00370CE0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it-IT"/>
        </w:rPr>
      </w:pPr>
      <w:hyperlink r:id="rId26" w:tooltip="Revolución (film 2010) (pagina inesistente)" w:history="1">
        <w:r w:rsidR="007B3F53" w:rsidRPr="00370CE0">
          <w:rPr>
            <w:rStyle w:val="Hyperlink"/>
            <w:i/>
            <w:iCs/>
            <w:color w:val="auto"/>
            <w:sz w:val="24"/>
            <w:szCs w:val="24"/>
            <w:u w:val="none"/>
            <w:lang w:val="it-IT"/>
          </w:rPr>
          <w:t>Revolución</w:t>
        </w:r>
      </w:hyperlink>
      <w:r w:rsidR="007B3F53" w:rsidRPr="00370CE0">
        <w:rPr>
          <w:sz w:val="24"/>
          <w:szCs w:val="24"/>
          <w:lang w:val="it-IT"/>
        </w:rPr>
        <w:t xml:space="preserve"> (</w:t>
      </w:r>
      <w:hyperlink r:id="rId27" w:tooltip="2010" w:history="1">
        <w:r w:rsidR="007B3F53" w:rsidRPr="00370CE0">
          <w:rPr>
            <w:rStyle w:val="Hyperlink"/>
            <w:color w:val="auto"/>
            <w:sz w:val="24"/>
            <w:szCs w:val="24"/>
            <w:u w:val="none"/>
            <w:lang w:val="it-IT"/>
          </w:rPr>
          <w:t>2010</w:t>
        </w:r>
      </w:hyperlink>
      <w:r w:rsidR="007B3F53" w:rsidRPr="00370CE0">
        <w:rPr>
          <w:sz w:val="24"/>
          <w:szCs w:val="24"/>
          <w:lang w:val="it-IT"/>
        </w:rPr>
        <w:t xml:space="preserve">) - episodio </w:t>
      </w:r>
      <w:r w:rsidR="007B3F53" w:rsidRPr="00370CE0">
        <w:rPr>
          <w:i/>
          <w:iCs/>
          <w:sz w:val="24"/>
          <w:szCs w:val="24"/>
          <w:lang w:val="it-IT"/>
        </w:rPr>
        <w:t>Este es mi reino</w:t>
      </w:r>
    </w:p>
    <w:p w:rsidR="0040380B" w:rsidRDefault="00735BF1" w:rsidP="00A92A8C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hyperlink r:id="rId28" w:tooltip="Post Tenebras Lux" w:history="1">
        <w:r w:rsidR="007B3F53" w:rsidRPr="00370CE0">
          <w:rPr>
            <w:rStyle w:val="Hyperlink"/>
            <w:i/>
            <w:iCs/>
            <w:color w:val="auto"/>
            <w:sz w:val="24"/>
            <w:szCs w:val="24"/>
            <w:u w:val="none"/>
          </w:rPr>
          <w:t xml:space="preserve">Post </w:t>
        </w:r>
        <w:proofErr w:type="spellStart"/>
        <w:r w:rsidR="007B3F53" w:rsidRPr="00370CE0">
          <w:rPr>
            <w:rStyle w:val="Hyperlink"/>
            <w:i/>
            <w:iCs/>
            <w:color w:val="auto"/>
            <w:sz w:val="24"/>
            <w:szCs w:val="24"/>
            <w:u w:val="none"/>
          </w:rPr>
          <w:t>Tenebras</w:t>
        </w:r>
        <w:proofErr w:type="spellEnd"/>
        <w:r w:rsidR="007B3F53" w:rsidRPr="00370CE0">
          <w:rPr>
            <w:rStyle w:val="Hyperlink"/>
            <w:i/>
            <w:iCs/>
            <w:color w:val="auto"/>
            <w:sz w:val="24"/>
            <w:szCs w:val="24"/>
            <w:u w:val="none"/>
          </w:rPr>
          <w:t xml:space="preserve"> Lux</w:t>
        </w:r>
      </w:hyperlink>
      <w:r w:rsidR="007B3F53" w:rsidRPr="00370CE0">
        <w:rPr>
          <w:sz w:val="24"/>
          <w:szCs w:val="24"/>
        </w:rPr>
        <w:t xml:space="preserve"> (</w:t>
      </w:r>
      <w:hyperlink r:id="rId29" w:tooltip="2012" w:history="1">
        <w:r w:rsidR="007B3F53" w:rsidRPr="00370CE0">
          <w:rPr>
            <w:rStyle w:val="Hyperlink"/>
            <w:color w:val="auto"/>
            <w:sz w:val="24"/>
            <w:szCs w:val="24"/>
            <w:u w:val="none"/>
          </w:rPr>
          <w:t>2012</w:t>
        </w:r>
      </w:hyperlink>
      <w:r w:rsidR="007B3F53" w:rsidRPr="00370CE0">
        <w:rPr>
          <w:sz w:val="24"/>
          <w:szCs w:val="24"/>
        </w:rPr>
        <w:t>)</w:t>
      </w:r>
    </w:p>
    <w:p w:rsidR="0040380B" w:rsidRPr="0040380B" w:rsidRDefault="0040380B" w:rsidP="0040380B">
      <w:pPr>
        <w:spacing w:after="0" w:line="240" w:lineRule="auto"/>
        <w:ind w:left="360"/>
        <w:jc w:val="both"/>
        <w:rPr>
          <w:sz w:val="24"/>
          <w:szCs w:val="24"/>
        </w:rPr>
        <w:sectPr w:rsidR="0040380B" w:rsidRPr="0040380B" w:rsidSect="0040380B">
          <w:type w:val="continuous"/>
          <w:pgSz w:w="12240" w:h="15840"/>
          <w:pgMar w:top="1440" w:right="1440" w:bottom="1440" w:left="1440" w:header="708" w:footer="708" w:gutter="0"/>
          <w:cols w:num="2" w:space="708"/>
          <w:docGrid w:linePitch="360"/>
        </w:sectPr>
      </w:pPr>
    </w:p>
    <w:p w:rsidR="00A92A8C" w:rsidRDefault="00A92A8C" w:rsidP="0040380B"/>
    <w:sectPr w:rsidR="00A92A8C" w:rsidSect="0040380B">
      <w:type w:val="continuous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-Oblique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D94BFC"/>
    <w:multiLevelType w:val="multilevel"/>
    <w:tmpl w:val="8814D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6DD0893"/>
    <w:multiLevelType w:val="multilevel"/>
    <w:tmpl w:val="38CA3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2A8C"/>
    <w:rsid w:val="00011051"/>
    <w:rsid w:val="00034EF7"/>
    <w:rsid w:val="00066093"/>
    <w:rsid w:val="000C0056"/>
    <w:rsid w:val="00197316"/>
    <w:rsid w:val="001B04DC"/>
    <w:rsid w:val="001C42FE"/>
    <w:rsid w:val="001E572C"/>
    <w:rsid w:val="0020445A"/>
    <w:rsid w:val="002516D1"/>
    <w:rsid w:val="002D0382"/>
    <w:rsid w:val="002D674C"/>
    <w:rsid w:val="003551AB"/>
    <w:rsid w:val="00370CE0"/>
    <w:rsid w:val="00386A3D"/>
    <w:rsid w:val="003B0773"/>
    <w:rsid w:val="003C5DB3"/>
    <w:rsid w:val="0040380B"/>
    <w:rsid w:val="004625E4"/>
    <w:rsid w:val="00465765"/>
    <w:rsid w:val="00495B56"/>
    <w:rsid w:val="004E2A8E"/>
    <w:rsid w:val="00504977"/>
    <w:rsid w:val="005177AA"/>
    <w:rsid w:val="0053047A"/>
    <w:rsid w:val="00567CCD"/>
    <w:rsid w:val="005775DF"/>
    <w:rsid w:val="005B5294"/>
    <w:rsid w:val="006B5F16"/>
    <w:rsid w:val="006C7D6A"/>
    <w:rsid w:val="006F42C9"/>
    <w:rsid w:val="00735BF1"/>
    <w:rsid w:val="00761CE9"/>
    <w:rsid w:val="007B3F53"/>
    <w:rsid w:val="007F56DE"/>
    <w:rsid w:val="008148E9"/>
    <w:rsid w:val="008456B6"/>
    <w:rsid w:val="008A54E0"/>
    <w:rsid w:val="008B4C61"/>
    <w:rsid w:val="008C00CE"/>
    <w:rsid w:val="008D746F"/>
    <w:rsid w:val="00967F12"/>
    <w:rsid w:val="009C5154"/>
    <w:rsid w:val="009F7FAD"/>
    <w:rsid w:val="00A06C11"/>
    <w:rsid w:val="00A122AB"/>
    <w:rsid w:val="00A2445B"/>
    <w:rsid w:val="00A44058"/>
    <w:rsid w:val="00A47FED"/>
    <w:rsid w:val="00A92A8C"/>
    <w:rsid w:val="00AA5843"/>
    <w:rsid w:val="00C160AE"/>
    <w:rsid w:val="00C2182F"/>
    <w:rsid w:val="00C55C50"/>
    <w:rsid w:val="00C55DA6"/>
    <w:rsid w:val="00C61123"/>
    <w:rsid w:val="00CA1BA7"/>
    <w:rsid w:val="00CF3F7D"/>
    <w:rsid w:val="00D01364"/>
    <w:rsid w:val="00D1575C"/>
    <w:rsid w:val="00D176BE"/>
    <w:rsid w:val="00D621B2"/>
    <w:rsid w:val="00E213F1"/>
    <w:rsid w:val="00E329D6"/>
    <w:rsid w:val="00E5047E"/>
    <w:rsid w:val="00E71BE1"/>
    <w:rsid w:val="00EC3699"/>
    <w:rsid w:val="00ED0BC8"/>
    <w:rsid w:val="00F209B1"/>
    <w:rsid w:val="00FC3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7B3F5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B3F5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2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2A8C"/>
    <w:rPr>
      <w:rFonts w:ascii="Tahoma" w:hAnsi="Tahoma" w:cs="Tahoma"/>
      <w:sz w:val="16"/>
      <w:szCs w:val="16"/>
    </w:rPr>
  </w:style>
  <w:style w:type="character" w:customStyle="1" w:styleId="hps">
    <w:name w:val="hps"/>
    <w:basedOn w:val="DefaultParagraphFont"/>
    <w:rsid w:val="00D1575C"/>
  </w:style>
  <w:style w:type="character" w:customStyle="1" w:styleId="Heading2Char">
    <w:name w:val="Heading 2 Char"/>
    <w:basedOn w:val="DefaultParagraphFont"/>
    <w:link w:val="Heading2"/>
    <w:uiPriority w:val="9"/>
    <w:rsid w:val="007B3F53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7B3F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7B3F53"/>
    <w:rPr>
      <w:color w:val="0000FF"/>
      <w:u w:val="single"/>
    </w:rPr>
  </w:style>
  <w:style w:type="character" w:customStyle="1" w:styleId="mw-headline">
    <w:name w:val="mw-headline"/>
    <w:basedOn w:val="DefaultParagraphFont"/>
    <w:rsid w:val="007B3F53"/>
  </w:style>
  <w:style w:type="character" w:customStyle="1" w:styleId="Heading3Char">
    <w:name w:val="Heading 3 Char"/>
    <w:basedOn w:val="DefaultParagraphFont"/>
    <w:link w:val="Heading3"/>
    <w:uiPriority w:val="9"/>
    <w:semiHidden/>
    <w:rsid w:val="007B3F53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7B3F5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B3F5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2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2A8C"/>
    <w:rPr>
      <w:rFonts w:ascii="Tahoma" w:hAnsi="Tahoma" w:cs="Tahoma"/>
      <w:sz w:val="16"/>
      <w:szCs w:val="16"/>
    </w:rPr>
  </w:style>
  <w:style w:type="character" w:customStyle="1" w:styleId="hps">
    <w:name w:val="hps"/>
    <w:basedOn w:val="DefaultParagraphFont"/>
    <w:rsid w:val="00D1575C"/>
  </w:style>
  <w:style w:type="character" w:customStyle="1" w:styleId="Heading2Char">
    <w:name w:val="Heading 2 Char"/>
    <w:basedOn w:val="DefaultParagraphFont"/>
    <w:link w:val="Heading2"/>
    <w:uiPriority w:val="9"/>
    <w:rsid w:val="007B3F53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7B3F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7B3F53"/>
    <w:rPr>
      <w:color w:val="0000FF"/>
      <w:u w:val="single"/>
    </w:rPr>
  </w:style>
  <w:style w:type="character" w:customStyle="1" w:styleId="mw-headline">
    <w:name w:val="mw-headline"/>
    <w:basedOn w:val="DefaultParagraphFont"/>
    <w:rsid w:val="007B3F53"/>
  </w:style>
  <w:style w:type="character" w:customStyle="1" w:styleId="Heading3Char">
    <w:name w:val="Heading 3 Char"/>
    <w:basedOn w:val="DefaultParagraphFont"/>
    <w:link w:val="Heading3"/>
    <w:uiPriority w:val="9"/>
    <w:semiHidden/>
    <w:rsid w:val="007B3F53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2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3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it.wikipedia.org/wiki/Nazioni_Unite" TargetMode="External"/><Relationship Id="rId18" Type="http://schemas.openxmlformats.org/officeDocument/2006/relationships/hyperlink" Target="http://it.wikipedia.org/wiki/Abbas_Kiarostami" TargetMode="External"/><Relationship Id="rId26" Type="http://schemas.openxmlformats.org/officeDocument/2006/relationships/hyperlink" Target="http://it.wikipedia.org/w/index.php?title=Revoluci%C3%B3n_%28film_2010%29&amp;action=edit&amp;redlink=1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it.wikipedia.org/wiki/Jap%C3%B3n" TargetMode="External"/><Relationship Id="rId7" Type="http://schemas.openxmlformats.org/officeDocument/2006/relationships/image" Target="media/image2.png"/><Relationship Id="rId12" Type="http://schemas.openxmlformats.org/officeDocument/2006/relationships/hyperlink" Target="http://it.wikipedia.org/wiki/1971" TargetMode="External"/><Relationship Id="rId17" Type="http://schemas.openxmlformats.org/officeDocument/2006/relationships/hyperlink" Target="http://it.wikipedia.org/wiki/Michelangelo_Antonioni" TargetMode="External"/><Relationship Id="rId25" Type="http://schemas.openxmlformats.org/officeDocument/2006/relationships/hyperlink" Target="http://it.wikipedia.org/wiki/2007" TargetMode="External"/><Relationship Id="rId2" Type="http://schemas.openxmlformats.org/officeDocument/2006/relationships/styles" Target="styles.xml"/><Relationship Id="rId16" Type="http://schemas.openxmlformats.org/officeDocument/2006/relationships/hyperlink" Target="http://it.wikipedia.org/wiki/2005" TargetMode="External"/><Relationship Id="rId20" Type="http://schemas.openxmlformats.org/officeDocument/2006/relationships/hyperlink" Target="http://it.wikipedia.org/wiki/1999" TargetMode="External"/><Relationship Id="rId29" Type="http://schemas.openxmlformats.org/officeDocument/2006/relationships/hyperlink" Target="http://it.wikipedia.org/wiki/2012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hyperlink" Target="http://it.wikipedia.org/wiki/Luz_Silencios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it.wikipedia.org/wiki/Festival_di_Cannes" TargetMode="External"/><Relationship Id="rId23" Type="http://schemas.openxmlformats.org/officeDocument/2006/relationships/hyperlink" Target="http://it.wikipedia.org/wiki/Battaglia_nel_cielo" TargetMode="External"/><Relationship Id="rId28" Type="http://schemas.openxmlformats.org/officeDocument/2006/relationships/hyperlink" Target="http://it.wikipedia.org/wiki/Post_Tenebras_Lux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://it.wikipedia.org/wiki/Persepolis_%28film%29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it.wikipedia.org/wiki/Jap%C3%B3n" TargetMode="External"/><Relationship Id="rId22" Type="http://schemas.openxmlformats.org/officeDocument/2006/relationships/hyperlink" Target="http://it.wikipedia.org/wiki/2002" TargetMode="External"/><Relationship Id="rId27" Type="http://schemas.openxmlformats.org/officeDocument/2006/relationships/hyperlink" Target="http://it.wikipedia.org/wiki/2010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7</Pages>
  <Words>1118</Words>
  <Characters>6375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paola</dc:creator>
  <cp:lastModifiedBy>paola</cp:lastModifiedBy>
  <cp:revision>8</cp:revision>
  <dcterms:created xsi:type="dcterms:W3CDTF">2013-04-23T13:38:00Z</dcterms:created>
  <dcterms:modified xsi:type="dcterms:W3CDTF">2013-05-07T08:49:00Z</dcterms:modified>
</cp:coreProperties>
</file>